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2942" w14:textId="77777777" w:rsidR="00285BD1" w:rsidRPr="005864D4" w:rsidRDefault="00285BD1" w:rsidP="00285BD1">
      <w:pPr>
        <w:rPr>
          <w:rFonts w:ascii="Times" w:hAnsi="Times"/>
          <w:b/>
          <w:bCs/>
          <w:u w:val="single"/>
        </w:rPr>
      </w:pPr>
      <w:r w:rsidRPr="005864D4">
        <w:rPr>
          <w:rFonts w:ascii="Times" w:hAnsi="Times"/>
          <w:b/>
          <w:bCs/>
        </w:rPr>
        <w:t xml:space="preserve">Murasaki Shikibu, </w:t>
      </w:r>
      <w:r w:rsidRPr="005864D4">
        <w:rPr>
          <w:rFonts w:ascii="Times" w:hAnsi="Times"/>
          <w:b/>
          <w:bCs/>
          <w:u w:val="single"/>
        </w:rPr>
        <w:t xml:space="preserve">The Tale of </w:t>
      </w:r>
      <w:proofErr w:type="spellStart"/>
      <w:r w:rsidRPr="005864D4">
        <w:rPr>
          <w:rFonts w:ascii="Times" w:hAnsi="Times"/>
          <w:b/>
          <w:bCs/>
          <w:u w:val="single"/>
        </w:rPr>
        <w:t>Genji</w:t>
      </w:r>
      <w:proofErr w:type="spellEnd"/>
    </w:p>
    <w:p w14:paraId="44FC9D0C" w14:textId="3160B743" w:rsidR="00285BD1" w:rsidRPr="005864D4" w:rsidRDefault="002B77C5" w:rsidP="00285BD1">
      <w:pPr>
        <w:rPr>
          <w:rFonts w:ascii="Times" w:hAnsi="Times"/>
          <w:b/>
          <w:bCs/>
        </w:rPr>
      </w:pPr>
      <w:r>
        <w:rPr>
          <w:rFonts w:ascii="Times" w:hAnsi="Times"/>
          <w:b/>
          <w:bCs/>
        </w:rPr>
        <w:t>2 meetings discussion group</w:t>
      </w:r>
      <w:r w:rsidR="00B62FDC">
        <w:rPr>
          <w:rFonts w:ascii="Times" w:hAnsi="Times"/>
          <w:b/>
          <w:bCs/>
        </w:rPr>
        <w:t>--February</w:t>
      </w:r>
    </w:p>
    <w:p w14:paraId="2A21A78F" w14:textId="77777777" w:rsidR="00285BD1" w:rsidRDefault="00285BD1" w:rsidP="00285BD1">
      <w:pPr>
        <w:rPr>
          <w:rFonts w:ascii="Times" w:hAnsi="Times"/>
        </w:rPr>
      </w:pPr>
    </w:p>
    <w:p w14:paraId="6825D663" w14:textId="77777777" w:rsidR="00285BD1" w:rsidRDefault="00285BD1" w:rsidP="00285BD1">
      <w:pPr>
        <w:rPr>
          <w:rFonts w:ascii="Times" w:hAnsi="Times"/>
          <w:b/>
          <w:bCs/>
        </w:rPr>
      </w:pPr>
      <w:r>
        <w:rPr>
          <w:rFonts w:ascii="Times" w:hAnsi="Times"/>
          <w:b/>
          <w:bCs/>
        </w:rPr>
        <w:t>CHAPTERS 1-7</w:t>
      </w:r>
    </w:p>
    <w:p w14:paraId="0E9E9213" w14:textId="77777777" w:rsidR="00285BD1" w:rsidRPr="005864D4" w:rsidRDefault="00285BD1" w:rsidP="00285BD1">
      <w:pPr>
        <w:rPr>
          <w:rFonts w:ascii="Times" w:hAnsi="Times"/>
          <w:b/>
          <w:bCs/>
        </w:rPr>
      </w:pPr>
    </w:p>
    <w:p w14:paraId="74568AE9" w14:textId="77777777" w:rsidR="00285BD1" w:rsidRPr="00C82C41" w:rsidRDefault="00285BD1" w:rsidP="00285BD1">
      <w:pPr>
        <w:rPr>
          <w:rFonts w:ascii="Times" w:hAnsi="Times"/>
          <w:b/>
          <w:bCs/>
        </w:rPr>
      </w:pPr>
      <w:r>
        <w:rPr>
          <w:rFonts w:ascii="Times" w:hAnsi="Times"/>
          <w:b/>
          <w:bCs/>
        </w:rPr>
        <w:t>TIPS FOR READING</w:t>
      </w:r>
    </w:p>
    <w:p w14:paraId="371C0CB3" w14:textId="77777777" w:rsidR="00285BD1" w:rsidRDefault="00285BD1" w:rsidP="00285BD1">
      <w:pPr>
        <w:pStyle w:val="ListParagraph"/>
        <w:numPr>
          <w:ilvl w:val="0"/>
          <w:numId w:val="1"/>
        </w:numPr>
        <w:rPr>
          <w:rFonts w:ascii="Times" w:hAnsi="Times"/>
        </w:rPr>
      </w:pPr>
      <w:r>
        <w:rPr>
          <w:rFonts w:ascii="Times" w:hAnsi="Times"/>
        </w:rPr>
        <w:t>Before starting to read, spend some time with the MI website.  The videos especially will help readers conjure up images and sounds described in the reading.</w:t>
      </w:r>
    </w:p>
    <w:p w14:paraId="4A1FF2D6" w14:textId="77777777" w:rsidR="00285BD1" w:rsidRDefault="00285BD1" w:rsidP="00285BD1">
      <w:pPr>
        <w:pStyle w:val="ListParagraph"/>
        <w:numPr>
          <w:ilvl w:val="0"/>
          <w:numId w:val="1"/>
        </w:numPr>
        <w:rPr>
          <w:rFonts w:ascii="Times" w:hAnsi="Times"/>
        </w:rPr>
      </w:pPr>
      <w:r>
        <w:rPr>
          <w:rFonts w:ascii="Times" w:hAnsi="Times"/>
        </w:rPr>
        <w:t>The introduction to the Tyler edition has a useful, short plot summary (pp. xii-xvii).</w:t>
      </w:r>
    </w:p>
    <w:p w14:paraId="46B3E458" w14:textId="77777777" w:rsidR="00285BD1" w:rsidRPr="00805809" w:rsidRDefault="00285BD1" w:rsidP="00285BD1">
      <w:pPr>
        <w:pStyle w:val="ListParagraph"/>
        <w:numPr>
          <w:ilvl w:val="0"/>
          <w:numId w:val="1"/>
        </w:numPr>
        <w:rPr>
          <w:rFonts w:ascii="Times" w:hAnsi="Times"/>
        </w:rPr>
      </w:pPr>
      <w:r>
        <w:rPr>
          <w:rFonts w:ascii="Times" w:hAnsi="Times"/>
        </w:rPr>
        <w:t xml:space="preserve">Readers may, at first, have trouble identifying characters and speakers, who are referenced by titles or locations, not names.  The indices at the end of the Tyler edition provide complete lists of characters and titles used in the novel, but these long lists can be overwhelming. </w:t>
      </w:r>
      <w:r w:rsidRPr="00805809">
        <w:rPr>
          <w:rFonts w:ascii="Times" w:hAnsi="Times"/>
        </w:rPr>
        <w:t xml:space="preserve">The following </w:t>
      </w:r>
      <w:r w:rsidRPr="00590DA5">
        <w:rPr>
          <w:rFonts w:ascii="Times" w:hAnsi="Times"/>
        </w:rPr>
        <w:t>minimal</w:t>
      </w:r>
      <w:r w:rsidRPr="00805809">
        <w:rPr>
          <w:rFonts w:ascii="Times" w:hAnsi="Times"/>
        </w:rPr>
        <w:t xml:space="preserve"> list of titles will help </w:t>
      </w:r>
      <w:r>
        <w:rPr>
          <w:rFonts w:ascii="Times" w:hAnsi="Times"/>
        </w:rPr>
        <w:t>readers</w:t>
      </w:r>
      <w:r w:rsidRPr="00805809">
        <w:rPr>
          <w:rFonts w:ascii="Times" w:hAnsi="Times"/>
        </w:rPr>
        <w:t xml:space="preserve"> get started:</w:t>
      </w:r>
    </w:p>
    <w:p w14:paraId="7E4BCD52" w14:textId="77777777" w:rsidR="00285BD1" w:rsidRDefault="00285BD1" w:rsidP="00285BD1">
      <w:pPr>
        <w:pStyle w:val="ListParagraph"/>
        <w:numPr>
          <w:ilvl w:val="1"/>
          <w:numId w:val="1"/>
        </w:numPr>
        <w:rPr>
          <w:rFonts w:ascii="Times" w:hAnsi="Times"/>
        </w:rPr>
      </w:pPr>
      <w:r>
        <w:rPr>
          <w:rFonts w:ascii="Times" w:hAnsi="Times"/>
        </w:rPr>
        <w:t>His/her Majesty—an emperor or empress</w:t>
      </w:r>
    </w:p>
    <w:p w14:paraId="3D10BC53" w14:textId="77777777" w:rsidR="00285BD1" w:rsidRDefault="00285BD1" w:rsidP="00285BD1">
      <w:pPr>
        <w:pStyle w:val="ListParagraph"/>
        <w:numPr>
          <w:ilvl w:val="1"/>
          <w:numId w:val="1"/>
        </w:numPr>
        <w:rPr>
          <w:rFonts w:ascii="Times" w:hAnsi="Times"/>
        </w:rPr>
      </w:pPr>
      <w:r>
        <w:rPr>
          <w:rFonts w:ascii="Times" w:hAnsi="Times"/>
        </w:rPr>
        <w:t xml:space="preserve">His/her Eminence—a retired emperor or former empress  </w:t>
      </w:r>
    </w:p>
    <w:p w14:paraId="46158775" w14:textId="77777777" w:rsidR="00285BD1" w:rsidRDefault="00285BD1" w:rsidP="00285BD1">
      <w:pPr>
        <w:pStyle w:val="ListParagraph"/>
        <w:numPr>
          <w:ilvl w:val="1"/>
          <w:numId w:val="1"/>
        </w:numPr>
        <w:rPr>
          <w:rFonts w:ascii="Times" w:hAnsi="Times"/>
        </w:rPr>
      </w:pPr>
      <w:r>
        <w:rPr>
          <w:rFonts w:ascii="Times" w:hAnsi="Times"/>
        </w:rPr>
        <w:t>His/her Highness—a prince or princess</w:t>
      </w:r>
    </w:p>
    <w:p w14:paraId="42FA5C09" w14:textId="77777777" w:rsidR="00285BD1" w:rsidRDefault="00285BD1" w:rsidP="00285BD1">
      <w:pPr>
        <w:pStyle w:val="ListParagraph"/>
        <w:numPr>
          <w:ilvl w:val="1"/>
          <w:numId w:val="1"/>
        </w:numPr>
        <w:rPr>
          <w:rFonts w:ascii="Times" w:hAnsi="Times"/>
        </w:rPr>
      </w:pPr>
      <w:r>
        <w:rPr>
          <w:rFonts w:ascii="Times" w:hAnsi="Times"/>
        </w:rPr>
        <w:t>Heir Apparent—formally designated successor to the reigning emperor</w:t>
      </w:r>
    </w:p>
    <w:p w14:paraId="19A99884" w14:textId="77777777" w:rsidR="00285BD1" w:rsidRDefault="00285BD1" w:rsidP="00285BD1">
      <w:pPr>
        <w:pStyle w:val="ListParagraph"/>
        <w:numPr>
          <w:ilvl w:val="1"/>
          <w:numId w:val="1"/>
        </w:numPr>
        <w:rPr>
          <w:rFonts w:ascii="Times" w:hAnsi="Times"/>
        </w:rPr>
      </w:pPr>
      <w:r>
        <w:rPr>
          <w:rFonts w:ascii="Times" w:hAnsi="Times"/>
        </w:rPr>
        <w:t>His Excellency—a minister or chancellor</w:t>
      </w:r>
    </w:p>
    <w:p w14:paraId="1A4CD23A" w14:textId="77777777" w:rsidR="00285BD1" w:rsidRDefault="00285BD1" w:rsidP="00285BD1">
      <w:pPr>
        <w:pStyle w:val="ListParagraph"/>
        <w:numPr>
          <w:ilvl w:val="1"/>
          <w:numId w:val="1"/>
        </w:numPr>
        <w:rPr>
          <w:rFonts w:ascii="Times" w:hAnsi="Times"/>
        </w:rPr>
      </w:pPr>
      <w:r>
        <w:rPr>
          <w:rFonts w:ascii="Times" w:hAnsi="Times"/>
        </w:rPr>
        <w:t xml:space="preserve">Consort—an imperial wife whose father was at least a minister or </w:t>
      </w:r>
      <w:proofErr w:type="gramStart"/>
      <w:r>
        <w:rPr>
          <w:rFonts w:ascii="Times" w:hAnsi="Times"/>
        </w:rPr>
        <w:t>prince</w:t>
      </w:r>
      <w:proofErr w:type="gramEnd"/>
    </w:p>
    <w:p w14:paraId="1029BF7C" w14:textId="77777777" w:rsidR="00285BD1" w:rsidRDefault="00285BD1" w:rsidP="00285BD1">
      <w:pPr>
        <w:pStyle w:val="ListParagraph"/>
        <w:numPr>
          <w:ilvl w:val="1"/>
          <w:numId w:val="1"/>
        </w:numPr>
        <w:rPr>
          <w:rFonts w:ascii="Times" w:hAnsi="Times"/>
        </w:rPr>
      </w:pPr>
      <w:r>
        <w:rPr>
          <w:rFonts w:ascii="Times" w:hAnsi="Times"/>
        </w:rPr>
        <w:t>Intimate—an imperial wife of lower standing than a consort</w:t>
      </w:r>
    </w:p>
    <w:p w14:paraId="2CA3A54E" w14:textId="77777777" w:rsidR="00285BD1" w:rsidRDefault="00285BD1" w:rsidP="00285BD1">
      <w:pPr>
        <w:pStyle w:val="ListParagraph"/>
        <w:numPr>
          <w:ilvl w:val="1"/>
          <w:numId w:val="1"/>
        </w:numPr>
        <w:rPr>
          <w:rFonts w:ascii="Times" w:hAnsi="Times"/>
        </w:rPr>
      </w:pPr>
      <w:r>
        <w:rPr>
          <w:rFonts w:ascii="Times" w:hAnsi="Times"/>
        </w:rPr>
        <w:t xml:space="preserve">Haven—a consort or intimate who has born a child to an heir apparent, an emperor, or a retired </w:t>
      </w:r>
      <w:proofErr w:type="gramStart"/>
      <w:r>
        <w:rPr>
          <w:rFonts w:ascii="Times" w:hAnsi="Times"/>
        </w:rPr>
        <w:t>emperor</w:t>
      </w:r>
      <w:proofErr w:type="gramEnd"/>
    </w:p>
    <w:p w14:paraId="1D097017" w14:textId="77777777" w:rsidR="00285BD1" w:rsidRPr="00724FFA" w:rsidRDefault="00285BD1" w:rsidP="00285BD1">
      <w:pPr>
        <w:pStyle w:val="ListParagraph"/>
        <w:numPr>
          <w:ilvl w:val="0"/>
          <w:numId w:val="1"/>
        </w:numPr>
        <w:rPr>
          <w:rFonts w:ascii="Times" w:hAnsi="Times"/>
        </w:rPr>
      </w:pPr>
      <w:r>
        <w:rPr>
          <w:rFonts w:ascii="Times" w:hAnsi="Times"/>
        </w:rPr>
        <w:t>Many of the footnotes in the Tyler edition are for specialists (</w:t>
      </w:r>
      <w:proofErr w:type="gramStart"/>
      <w:r>
        <w:rPr>
          <w:rFonts w:ascii="Times" w:hAnsi="Times"/>
        </w:rPr>
        <w:t>e.g.</w:t>
      </w:r>
      <w:proofErr w:type="gramEnd"/>
      <w:r>
        <w:rPr>
          <w:rFonts w:ascii="Times" w:hAnsi="Times"/>
        </w:rPr>
        <w:t xml:space="preserve"> they frequently trace poetic allusions).  Although some notes are explanatory and helpful, on a first read it might be wise not to get bogged down in reading the footnotes.  </w:t>
      </w:r>
      <w:r w:rsidRPr="00724FFA">
        <w:rPr>
          <w:rFonts w:ascii="Times" w:hAnsi="Times"/>
        </w:rPr>
        <w:t xml:space="preserve"> </w:t>
      </w:r>
    </w:p>
    <w:p w14:paraId="0E1DD22A" w14:textId="77777777" w:rsidR="00285BD1" w:rsidRDefault="00285BD1" w:rsidP="00285BD1">
      <w:pPr>
        <w:rPr>
          <w:rFonts w:ascii="Times" w:hAnsi="Times"/>
        </w:rPr>
      </w:pPr>
    </w:p>
    <w:p w14:paraId="29144464" w14:textId="77777777" w:rsidR="00285BD1" w:rsidRDefault="00285BD1" w:rsidP="00285BD1">
      <w:pPr>
        <w:rPr>
          <w:rFonts w:ascii="Times" w:hAnsi="Times"/>
        </w:rPr>
      </w:pPr>
      <w:r>
        <w:rPr>
          <w:rFonts w:ascii="Times" w:hAnsi="Times"/>
          <w:b/>
          <w:bCs/>
        </w:rPr>
        <w:t>DISCUSSION PROMPTS</w:t>
      </w:r>
      <w:r w:rsidRPr="00A72FE9">
        <w:rPr>
          <w:rFonts w:ascii="Times" w:hAnsi="Times"/>
        </w:rPr>
        <w:t xml:space="preserve"> </w:t>
      </w:r>
    </w:p>
    <w:p w14:paraId="09906D79" w14:textId="77777777" w:rsidR="00285BD1" w:rsidRDefault="00285BD1" w:rsidP="00285BD1">
      <w:pPr>
        <w:rPr>
          <w:rFonts w:ascii="Times" w:hAnsi="Times"/>
        </w:rPr>
      </w:pPr>
    </w:p>
    <w:p w14:paraId="04C476D4" w14:textId="77777777" w:rsidR="00285BD1" w:rsidRPr="00902A53" w:rsidRDefault="00285BD1" w:rsidP="00285BD1">
      <w:pPr>
        <w:ind w:left="720" w:hanging="720"/>
        <w:rPr>
          <w:rFonts w:ascii="Times" w:hAnsi="Times"/>
        </w:rPr>
      </w:pPr>
      <w:r w:rsidRPr="00A72FE9">
        <w:rPr>
          <w:rFonts w:ascii="Times" w:hAnsi="Times"/>
        </w:rPr>
        <w:t>1.</w:t>
      </w:r>
      <w:r>
        <w:rPr>
          <w:rFonts w:ascii="Times" w:hAnsi="Times"/>
        </w:rPr>
        <w:t xml:space="preserve">  In chapter two, “The Broom Tree,” the 17-year-old </w:t>
      </w:r>
      <w:proofErr w:type="spellStart"/>
      <w:r>
        <w:rPr>
          <w:rFonts w:ascii="Times" w:hAnsi="Times"/>
        </w:rPr>
        <w:t>Genji</w:t>
      </w:r>
      <w:proofErr w:type="spellEnd"/>
      <w:r>
        <w:rPr>
          <w:rFonts w:ascii="Times" w:hAnsi="Times"/>
        </w:rPr>
        <w:t xml:space="preserve"> participates in a conversation among older men about women:  classifying them according to the social hierarchy of the time and recounting stories of various lovers who are too forward or too passive or too jealous or too proud of their learning or </w:t>
      </w:r>
      <w:proofErr w:type="gramStart"/>
      <w:r>
        <w:rPr>
          <w:rFonts w:ascii="Times" w:hAnsi="Times"/>
        </w:rPr>
        <w:t>. . . .</w:t>
      </w:r>
      <w:proofErr w:type="gramEnd"/>
      <w:r>
        <w:rPr>
          <w:rFonts w:ascii="Times" w:hAnsi="Times"/>
        </w:rPr>
        <w:t xml:space="preserve">  </w:t>
      </w:r>
      <w:r w:rsidRPr="00902A53">
        <w:rPr>
          <w:rFonts w:ascii="Times" w:hAnsi="Times"/>
        </w:rPr>
        <w:t xml:space="preserve">How does this scene serve as a frame for the relationships of </w:t>
      </w:r>
      <w:proofErr w:type="spellStart"/>
      <w:r w:rsidRPr="00902A53">
        <w:rPr>
          <w:rFonts w:ascii="Times" w:hAnsi="Times"/>
        </w:rPr>
        <w:t>Genji</w:t>
      </w:r>
      <w:proofErr w:type="spellEnd"/>
      <w:r w:rsidRPr="00902A53">
        <w:rPr>
          <w:rFonts w:ascii="Times" w:hAnsi="Times"/>
        </w:rPr>
        <w:t xml:space="preserve"> narrated in the subsequent chapters?  How do the experiences of “the shining Prince” with the following women compare to the experiences narrated by his comrades?</w:t>
      </w:r>
    </w:p>
    <w:p w14:paraId="000F5B84" w14:textId="77777777" w:rsidR="00285BD1" w:rsidRDefault="00285BD1" w:rsidP="00285BD1">
      <w:pPr>
        <w:pStyle w:val="ListParagraph"/>
        <w:numPr>
          <w:ilvl w:val="0"/>
          <w:numId w:val="2"/>
        </w:numPr>
        <w:rPr>
          <w:rFonts w:ascii="Times" w:hAnsi="Times"/>
        </w:rPr>
      </w:pPr>
      <w:proofErr w:type="spellStart"/>
      <w:r>
        <w:rPr>
          <w:rFonts w:ascii="Times" w:hAnsi="Times"/>
        </w:rPr>
        <w:t>Fujitsubo</w:t>
      </w:r>
      <w:proofErr w:type="spellEnd"/>
      <w:r>
        <w:rPr>
          <w:rFonts w:ascii="Times" w:hAnsi="Times"/>
        </w:rPr>
        <w:t xml:space="preserve">, </w:t>
      </w:r>
      <w:proofErr w:type="spellStart"/>
      <w:r>
        <w:rPr>
          <w:rFonts w:ascii="Times" w:hAnsi="Times"/>
        </w:rPr>
        <w:t>Genji’s</w:t>
      </w:r>
      <w:proofErr w:type="spellEnd"/>
      <w:r>
        <w:rPr>
          <w:rFonts w:ascii="Times" w:hAnsi="Times"/>
        </w:rPr>
        <w:t xml:space="preserve"> stepmother</w:t>
      </w:r>
    </w:p>
    <w:p w14:paraId="683688C7" w14:textId="77777777" w:rsidR="00285BD1" w:rsidRDefault="00285BD1" w:rsidP="00285BD1">
      <w:pPr>
        <w:pStyle w:val="ListParagraph"/>
        <w:numPr>
          <w:ilvl w:val="0"/>
          <w:numId w:val="2"/>
        </w:numPr>
        <w:rPr>
          <w:rFonts w:ascii="Times" w:hAnsi="Times"/>
        </w:rPr>
      </w:pPr>
      <w:r>
        <w:rPr>
          <w:rFonts w:ascii="Times" w:hAnsi="Times"/>
        </w:rPr>
        <w:t xml:space="preserve">Aoi, </w:t>
      </w:r>
      <w:proofErr w:type="spellStart"/>
      <w:r>
        <w:rPr>
          <w:rFonts w:ascii="Times" w:hAnsi="Times"/>
        </w:rPr>
        <w:t>Genji’s</w:t>
      </w:r>
      <w:proofErr w:type="spellEnd"/>
      <w:r>
        <w:rPr>
          <w:rFonts w:ascii="Times" w:hAnsi="Times"/>
        </w:rPr>
        <w:t xml:space="preserve"> first wife</w:t>
      </w:r>
    </w:p>
    <w:p w14:paraId="0F2A327C" w14:textId="77777777" w:rsidR="00285BD1" w:rsidRDefault="00285BD1" w:rsidP="00285BD1">
      <w:pPr>
        <w:pStyle w:val="ListParagraph"/>
        <w:numPr>
          <w:ilvl w:val="0"/>
          <w:numId w:val="2"/>
        </w:numPr>
        <w:rPr>
          <w:rFonts w:ascii="Times" w:hAnsi="Times"/>
        </w:rPr>
      </w:pPr>
      <w:proofErr w:type="spellStart"/>
      <w:r>
        <w:rPr>
          <w:rFonts w:ascii="Times" w:hAnsi="Times"/>
        </w:rPr>
        <w:t>Utsusemi</w:t>
      </w:r>
      <w:proofErr w:type="spellEnd"/>
      <w:r>
        <w:rPr>
          <w:rFonts w:ascii="Times" w:hAnsi="Times"/>
        </w:rPr>
        <w:t xml:space="preserve">—the married lady who rejects his </w:t>
      </w:r>
      <w:proofErr w:type="gramStart"/>
      <w:r>
        <w:rPr>
          <w:rFonts w:ascii="Times" w:hAnsi="Times"/>
        </w:rPr>
        <w:t>advances</w:t>
      </w:r>
      <w:proofErr w:type="gramEnd"/>
    </w:p>
    <w:p w14:paraId="60DF6748" w14:textId="77777777" w:rsidR="00285BD1" w:rsidRDefault="00285BD1" w:rsidP="00285BD1">
      <w:pPr>
        <w:pStyle w:val="ListParagraph"/>
        <w:numPr>
          <w:ilvl w:val="0"/>
          <w:numId w:val="2"/>
        </w:numPr>
        <w:rPr>
          <w:rFonts w:ascii="Times" w:hAnsi="Times"/>
        </w:rPr>
      </w:pPr>
      <w:proofErr w:type="spellStart"/>
      <w:r>
        <w:rPr>
          <w:rFonts w:ascii="Times" w:hAnsi="Times"/>
        </w:rPr>
        <w:t>Yūgao</w:t>
      </w:r>
      <w:proofErr w:type="spellEnd"/>
      <w:r>
        <w:rPr>
          <w:rFonts w:ascii="Times" w:hAnsi="Times"/>
        </w:rPr>
        <w:t xml:space="preserve">—the hidden lady who had been the lover of his friend </w:t>
      </w:r>
      <w:proofErr w:type="spellStart"/>
      <w:r>
        <w:rPr>
          <w:rFonts w:ascii="Times" w:hAnsi="Times"/>
        </w:rPr>
        <w:t>Tō</w:t>
      </w:r>
      <w:proofErr w:type="spellEnd"/>
      <w:r>
        <w:rPr>
          <w:rFonts w:ascii="Times" w:hAnsi="Times"/>
        </w:rPr>
        <w:t xml:space="preserve"> no </w:t>
      </w:r>
      <w:proofErr w:type="spellStart"/>
      <w:proofErr w:type="gramStart"/>
      <w:r>
        <w:rPr>
          <w:rFonts w:ascii="Times" w:hAnsi="Times"/>
        </w:rPr>
        <w:t>Chūjõ</w:t>
      </w:r>
      <w:proofErr w:type="spellEnd"/>
      <w:proofErr w:type="gramEnd"/>
    </w:p>
    <w:p w14:paraId="758A23BF" w14:textId="77777777" w:rsidR="00285BD1" w:rsidRDefault="00285BD1" w:rsidP="00285BD1">
      <w:pPr>
        <w:pStyle w:val="ListParagraph"/>
        <w:numPr>
          <w:ilvl w:val="0"/>
          <w:numId w:val="2"/>
        </w:numPr>
        <w:rPr>
          <w:rFonts w:ascii="Times" w:hAnsi="Times"/>
        </w:rPr>
      </w:pPr>
      <w:r>
        <w:rPr>
          <w:rFonts w:ascii="Times" w:hAnsi="Times"/>
        </w:rPr>
        <w:t xml:space="preserve">The </w:t>
      </w:r>
      <w:proofErr w:type="spellStart"/>
      <w:r>
        <w:rPr>
          <w:rFonts w:ascii="Times" w:hAnsi="Times"/>
        </w:rPr>
        <w:t>Rokujō</w:t>
      </w:r>
      <w:proofErr w:type="spellEnd"/>
      <w:r>
        <w:rPr>
          <w:rFonts w:ascii="Times" w:hAnsi="Times"/>
        </w:rPr>
        <w:t xml:space="preserve"> haven, </w:t>
      </w:r>
      <w:proofErr w:type="spellStart"/>
      <w:r>
        <w:rPr>
          <w:rFonts w:ascii="Times" w:hAnsi="Times"/>
        </w:rPr>
        <w:t>Genji’s</w:t>
      </w:r>
      <w:proofErr w:type="spellEnd"/>
      <w:r>
        <w:rPr>
          <w:rFonts w:ascii="Times" w:hAnsi="Times"/>
        </w:rPr>
        <w:t xml:space="preserve"> jealous former lover</w:t>
      </w:r>
    </w:p>
    <w:p w14:paraId="4F8A5A7C" w14:textId="77777777" w:rsidR="00285BD1" w:rsidRDefault="00285BD1" w:rsidP="00285BD1">
      <w:pPr>
        <w:pStyle w:val="ListParagraph"/>
        <w:numPr>
          <w:ilvl w:val="0"/>
          <w:numId w:val="2"/>
        </w:numPr>
        <w:rPr>
          <w:rFonts w:ascii="Times" w:hAnsi="Times"/>
        </w:rPr>
      </w:pPr>
      <w:r>
        <w:rPr>
          <w:rFonts w:ascii="Times" w:hAnsi="Times"/>
        </w:rPr>
        <w:t xml:space="preserve">Murasaki, the child </w:t>
      </w:r>
      <w:proofErr w:type="spellStart"/>
      <w:r>
        <w:rPr>
          <w:rFonts w:ascii="Times" w:hAnsi="Times"/>
        </w:rPr>
        <w:t>Genji</w:t>
      </w:r>
      <w:proofErr w:type="spellEnd"/>
      <w:r>
        <w:rPr>
          <w:rFonts w:ascii="Times" w:hAnsi="Times"/>
        </w:rPr>
        <w:t xml:space="preserve"> </w:t>
      </w:r>
      <w:proofErr w:type="gramStart"/>
      <w:r>
        <w:rPr>
          <w:rFonts w:ascii="Times" w:hAnsi="Times"/>
        </w:rPr>
        <w:t>adopts</w:t>
      </w:r>
      <w:proofErr w:type="gramEnd"/>
    </w:p>
    <w:p w14:paraId="09BE29E2" w14:textId="77777777" w:rsidR="00285BD1" w:rsidRDefault="00285BD1" w:rsidP="00285BD1">
      <w:pPr>
        <w:pStyle w:val="ListParagraph"/>
        <w:numPr>
          <w:ilvl w:val="0"/>
          <w:numId w:val="2"/>
        </w:numPr>
        <w:rPr>
          <w:rFonts w:ascii="Times" w:hAnsi="Times"/>
        </w:rPr>
      </w:pPr>
      <w:proofErr w:type="spellStart"/>
      <w:r>
        <w:rPr>
          <w:rFonts w:ascii="Times" w:hAnsi="Times"/>
        </w:rPr>
        <w:t>Suetsumuhana</w:t>
      </w:r>
      <w:proofErr w:type="spellEnd"/>
      <w:r>
        <w:rPr>
          <w:rFonts w:ascii="Times" w:hAnsi="Times"/>
        </w:rPr>
        <w:t>, the shy, lonely lady of little grace</w:t>
      </w:r>
    </w:p>
    <w:p w14:paraId="5F59669E" w14:textId="77777777" w:rsidR="00285BD1" w:rsidRDefault="00285BD1" w:rsidP="00285BD1">
      <w:pPr>
        <w:pStyle w:val="ListParagraph"/>
        <w:numPr>
          <w:ilvl w:val="0"/>
          <w:numId w:val="2"/>
        </w:numPr>
        <w:rPr>
          <w:rFonts w:ascii="Times" w:hAnsi="Times"/>
        </w:rPr>
      </w:pPr>
      <w:r>
        <w:rPr>
          <w:rFonts w:ascii="Times" w:hAnsi="Times"/>
        </w:rPr>
        <w:t xml:space="preserve">The Dame of Staff—the coquettish older woman of “undying </w:t>
      </w:r>
      <w:proofErr w:type="spellStart"/>
      <w:r>
        <w:rPr>
          <w:rFonts w:ascii="Times" w:hAnsi="Times"/>
        </w:rPr>
        <w:t>randiness</w:t>
      </w:r>
      <w:proofErr w:type="spellEnd"/>
      <w:r>
        <w:rPr>
          <w:rFonts w:ascii="Times" w:hAnsi="Times"/>
        </w:rPr>
        <w:t>” (p. 146)</w:t>
      </w:r>
    </w:p>
    <w:p w14:paraId="03C298FD" w14:textId="77777777" w:rsidR="00285BD1" w:rsidRDefault="00285BD1" w:rsidP="00285BD1">
      <w:pPr>
        <w:rPr>
          <w:rFonts w:ascii="Times" w:hAnsi="Times"/>
        </w:rPr>
      </w:pPr>
    </w:p>
    <w:p w14:paraId="5B73D05D" w14:textId="77777777" w:rsidR="00285BD1" w:rsidRPr="00902A53" w:rsidRDefault="00285BD1" w:rsidP="00285BD1">
      <w:pPr>
        <w:ind w:left="720" w:hanging="720"/>
        <w:rPr>
          <w:rFonts w:ascii="Times" w:hAnsi="Times"/>
        </w:rPr>
      </w:pPr>
      <w:r>
        <w:rPr>
          <w:rFonts w:ascii="Times" w:hAnsi="Times"/>
        </w:rPr>
        <w:t xml:space="preserve">2.  </w:t>
      </w:r>
      <w:r w:rsidRPr="00902A53">
        <w:rPr>
          <w:rFonts w:ascii="Times" w:hAnsi="Times"/>
        </w:rPr>
        <w:t xml:space="preserve">What does the contemporary reader learn about the lives of women in Heian Japan from the conversation about women and the subsequent stories of </w:t>
      </w:r>
      <w:proofErr w:type="spellStart"/>
      <w:r w:rsidRPr="00902A53">
        <w:rPr>
          <w:rFonts w:ascii="Times" w:hAnsi="Times"/>
        </w:rPr>
        <w:t>Genji’s</w:t>
      </w:r>
      <w:proofErr w:type="spellEnd"/>
      <w:r w:rsidRPr="00902A53">
        <w:rPr>
          <w:rFonts w:ascii="Times" w:hAnsi="Times"/>
        </w:rPr>
        <w:t xml:space="preserve"> affairs?</w:t>
      </w:r>
    </w:p>
    <w:p w14:paraId="050D714E" w14:textId="77777777" w:rsidR="00285BD1" w:rsidRDefault="00285BD1" w:rsidP="00285BD1">
      <w:pPr>
        <w:pStyle w:val="ListParagraph"/>
        <w:numPr>
          <w:ilvl w:val="0"/>
          <w:numId w:val="2"/>
        </w:numPr>
        <w:rPr>
          <w:rFonts w:ascii="Times" w:hAnsi="Times"/>
        </w:rPr>
      </w:pPr>
      <w:r>
        <w:rPr>
          <w:rFonts w:ascii="Times" w:hAnsi="Times"/>
        </w:rPr>
        <w:lastRenderedPageBreak/>
        <w:t>How are women’s lives determined by class hierarchies?</w:t>
      </w:r>
    </w:p>
    <w:p w14:paraId="6FC077ED" w14:textId="77777777" w:rsidR="00285BD1" w:rsidRDefault="00285BD1" w:rsidP="00285BD1">
      <w:pPr>
        <w:pStyle w:val="ListParagraph"/>
        <w:numPr>
          <w:ilvl w:val="0"/>
          <w:numId w:val="2"/>
        </w:numPr>
        <w:rPr>
          <w:rFonts w:ascii="Times" w:hAnsi="Times"/>
        </w:rPr>
      </w:pPr>
      <w:r>
        <w:rPr>
          <w:rFonts w:ascii="Times" w:hAnsi="Times"/>
        </w:rPr>
        <w:t>How and to what end are women situated in domestic spaces?</w:t>
      </w:r>
    </w:p>
    <w:p w14:paraId="45C5C0F3" w14:textId="77777777" w:rsidR="00285BD1" w:rsidRDefault="00285BD1" w:rsidP="00285BD1">
      <w:pPr>
        <w:pStyle w:val="ListParagraph"/>
        <w:numPr>
          <w:ilvl w:val="0"/>
          <w:numId w:val="2"/>
        </w:numPr>
        <w:rPr>
          <w:rFonts w:ascii="Times" w:hAnsi="Times"/>
        </w:rPr>
      </w:pPr>
      <w:r>
        <w:rPr>
          <w:rFonts w:ascii="Times" w:hAnsi="Times"/>
        </w:rPr>
        <w:t>What do court women do with their time?</w:t>
      </w:r>
    </w:p>
    <w:p w14:paraId="4E87FBE0" w14:textId="77777777" w:rsidR="00285BD1" w:rsidRPr="00C31C4C" w:rsidRDefault="00285BD1" w:rsidP="00285BD1">
      <w:pPr>
        <w:pStyle w:val="ListParagraph"/>
        <w:numPr>
          <w:ilvl w:val="0"/>
          <w:numId w:val="2"/>
        </w:numPr>
        <w:rPr>
          <w:rFonts w:ascii="Times" w:hAnsi="Times"/>
        </w:rPr>
      </w:pPr>
      <w:r>
        <w:rPr>
          <w:rFonts w:ascii="Times" w:hAnsi="Times"/>
        </w:rPr>
        <w:t>What roles do servant women and nurses play in the complicated heterosexual relationships in the novel?</w:t>
      </w:r>
    </w:p>
    <w:p w14:paraId="51D692CC" w14:textId="77777777" w:rsidR="00285BD1" w:rsidRDefault="00285BD1" w:rsidP="00285BD1">
      <w:pPr>
        <w:pStyle w:val="ListParagraph"/>
        <w:numPr>
          <w:ilvl w:val="0"/>
          <w:numId w:val="2"/>
        </w:numPr>
        <w:rPr>
          <w:rFonts w:ascii="Times" w:hAnsi="Times"/>
        </w:rPr>
      </w:pPr>
      <w:r>
        <w:rPr>
          <w:rFonts w:ascii="Times" w:hAnsi="Times"/>
        </w:rPr>
        <w:t>What vulnerabilities do even some of the most exalted women suffer?  What options do women have to preserve their bodies, their health, their livelihoods, their status, their children, and their dignity?</w:t>
      </w:r>
    </w:p>
    <w:p w14:paraId="2FCA6E75" w14:textId="77777777" w:rsidR="00285BD1" w:rsidRDefault="00285BD1" w:rsidP="00285BD1">
      <w:pPr>
        <w:rPr>
          <w:rFonts w:ascii="Times" w:hAnsi="Times"/>
        </w:rPr>
      </w:pPr>
    </w:p>
    <w:p w14:paraId="03FC49E3" w14:textId="77777777" w:rsidR="00285BD1" w:rsidRPr="001D10E0" w:rsidRDefault="00285BD1" w:rsidP="00285BD1">
      <w:pPr>
        <w:ind w:left="720" w:hanging="720"/>
        <w:rPr>
          <w:rFonts w:ascii="Times" w:hAnsi="Times"/>
        </w:rPr>
      </w:pPr>
      <w:r>
        <w:rPr>
          <w:rFonts w:ascii="Times" w:hAnsi="Times"/>
        </w:rPr>
        <w:t xml:space="preserve">3.  </w:t>
      </w:r>
      <w:r w:rsidRPr="001D10E0">
        <w:rPr>
          <w:rFonts w:ascii="Times" w:hAnsi="Times"/>
        </w:rPr>
        <w:t xml:space="preserve">This novel was written by a woman in a script mostly used by women. It was read out loud among court women, then later read privately in manuscript by women. </w:t>
      </w:r>
    </w:p>
    <w:p w14:paraId="00AB329B" w14:textId="77777777" w:rsidR="00285BD1" w:rsidRDefault="00285BD1" w:rsidP="00285BD1">
      <w:pPr>
        <w:pStyle w:val="ListParagraph"/>
        <w:numPr>
          <w:ilvl w:val="0"/>
          <w:numId w:val="2"/>
        </w:numPr>
        <w:rPr>
          <w:rFonts w:ascii="Times" w:hAnsi="Times"/>
        </w:rPr>
      </w:pPr>
      <w:r>
        <w:rPr>
          <w:rFonts w:ascii="Times" w:hAnsi="Times"/>
        </w:rPr>
        <w:t xml:space="preserve">Given these facts, how is the reader to understand the chapter about men’s opinions of women?  Is Murasaki’s narrator taking the position of what film critics call “the male gaze” in a straight-forward manner </w:t>
      </w:r>
      <w:proofErr w:type="gramStart"/>
      <w:r>
        <w:rPr>
          <w:rFonts w:ascii="Times" w:hAnsi="Times"/>
        </w:rPr>
        <w:t>in order to</w:t>
      </w:r>
      <w:proofErr w:type="gramEnd"/>
      <w:r>
        <w:rPr>
          <w:rFonts w:ascii="Times" w:hAnsi="Times"/>
        </w:rPr>
        <w:t xml:space="preserve"> set up the structure of what follows in the novel?  Or is this female narrator mocking the views of these men, who seem to voice the eternal lament: “Women!  Can’t live with them; can’t live without them.”  </w:t>
      </w:r>
    </w:p>
    <w:p w14:paraId="42C10D12" w14:textId="77777777" w:rsidR="00285BD1" w:rsidRDefault="00285BD1" w:rsidP="00285BD1">
      <w:pPr>
        <w:pStyle w:val="ListParagraph"/>
        <w:numPr>
          <w:ilvl w:val="0"/>
          <w:numId w:val="2"/>
        </w:numPr>
        <w:rPr>
          <w:rFonts w:ascii="Times" w:hAnsi="Times"/>
        </w:rPr>
      </w:pPr>
      <w:r>
        <w:rPr>
          <w:rFonts w:ascii="Times" w:hAnsi="Times"/>
        </w:rPr>
        <w:t>Moreover, the narrator sometimes intervenes to locate herself as a female observer and taleteller:  e.g. She opens chapter two with a disclaimer</w:t>
      </w:r>
      <w:proofErr w:type="gramStart"/>
      <w:r>
        <w:rPr>
          <w:rFonts w:ascii="Times" w:hAnsi="Times"/>
        </w:rPr>
        <w:t>:  “</w:t>
      </w:r>
      <w:proofErr w:type="gramEnd"/>
      <w:r>
        <w:rPr>
          <w:rFonts w:ascii="Times" w:hAnsi="Times"/>
        </w:rPr>
        <w:t xml:space="preserve">Shining </w:t>
      </w:r>
      <w:proofErr w:type="spellStart"/>
      <w:r>
        <w:rPr>
          <w:rFonts w:ascii="Times" w:hAnsi="Times"/>
        </w:rPr>
        <w:t>Genji</w:t>
      </w:r>
      <w:proofErr w:type="spellEnd"/>
      <w:r>
        <w:rPr>
          <w:rFonts w:ascii="Times" w:hAnsi="Times"/>
        </w:rPr>
        <w:t xml:space="preserve">: the name was imposing, but not so its bearer’s many deplorable lapses; and considering how quiet he kept his wanton ways . . . whoever broadcast his secrets to all the world was a terrible gossip.”  Is Murasaki characterizing her own narrator as this “terrible gossip” (p. 22, see also p. 80)?   </w:t>
      </w:r>
    </w:p>
    <w:p w14:paraId="031F3E31" w14:textId="77777777" w:rsidR="00285BD1" w:rsidRPr="00476D62" w:rsidRDefault="00285BD1" w:rsidP="00285BD1">
      <w:pPr>
        <w:pStyle w:val="ListParagraph"/>
        <w:numPr>
          <w:ilvl w:val="0"/>
          <w:numId w:val="2"/>
        </w:numPr>
        <w:rPr>
          <w:rFonts w:ascii="Times" w:hAnsi="Times"/>
        </w:rPr>
      </w:pPr>
      <w:r>
        <w:rPr>
          <w:rFonts w:ascii="Times" w:hAnsi="Times"/>
        </w:rPr>
        <w:t xml:space="preserve">These questions raise the larger question of how readers are to understand the tone and stance of the narrator throughout the novel.  Is her fulsome praise of </w:t>
      </w:r>
      <w:proofErr w:type="spellStart"/>
      <w:r>
        <w:rPr>
          <w:rFonts w:ascii="Times" w:hAnsi="Times"/>
        </w:rPr>
        <w:t>Genji</w:t>
      </w:r>
      <w:proofErr w:type="spellEnd"/>
      <w:r>
        <w:rPr>
          <w:rFonts w:ascii="Times" w:hAnsi="Times"/>
        </w:rPr>
        <w:t xml:space="preserve"> sincere?  Is she ever ironic?  What about her humor?  E.G. How are we to take comments like this condemnation of women who rebuff </w:t>
      </w:r>
      <w:proofErr w:type="spellStart"/>
      <w:r>
        <w:rPr>
          <w:rFonts w:ascii="Times" w:hAnsi="Times"/>
        </w:rPr>
        <w:t>Genji</w:t>
      </w:r>
      <w:proofErr w:type="spellEnd"/>
      <w:proofErr w:type="gramStart"/>
      <w:r>
        <w:rPr>
          <w:rFonts w:ascii="Times" w:hAnsi="Times"/>
        </w:rPr>
        <w:t>:  “</w:t>
      </w:r>
      <w:proofErr w:type="gramEnd"/>
      <w:r>
        <w:rPr>
          <w:rFonts w:ascii="Times" w:hAnsi="Times"/>
        </w:rPr>
        <w:t xml:space="preserve">Those who remained willfully cool simply failed, in the prim and proper heartlessness of their ways, to know their place . . . .” (p. 113).  </w:t>
      </w:r>
    </w:p>
    <w:p w14:paraId="60A183CA" w14:textId="77777777" w:rsidR="00285BD1" w:rsidRPr="001D10E0" w:rsidRDefault="00285BD1" w:rsidP="00285BD1">
      <w:pPr>
        <w:rPr>
          <w:rFonts w:ascii="Times" w:hAnsi="Times"/>
        </w:rPr>
      </w:pPr>
      <w:r>
        <w:rPr>
          <w:rFonts w:ascii="Times" w:hAnsi="Times"/>
        </w:rPr>
        <w:t xml:space="preserve">  </w:t>
      </w:r>
    </w:p>
    <w:p w14:paraId="2F49B9BF" w14:textId="77777777" w:rsidR="00285BD1" w:rsidRDefault="00285BD1" w:rsidP="00285BD1">
      <w:pPr>
        <w:rPr>
          <w:rFonts w:ascii="Times" w:hAnsi="Times"/>
        </w:rPr>
      </w:pPr>
      <w:r>
        <w:rPr>
          <w:rFonts w:ascii="Times" w:hAnsi="Times"/>
        </w:rPr>
        <w:t>4.  In many ways this whole novel is about desire.</w:t>
      </w:r>
    </w:p>
    <w:p w14:paraId="3A67AB4E" w14:textId="77777777" w:rsidR="00285BD1" w:rsidRDefault="00285BD1" w:rsidP="00285BD1">
      <w:pPr>
        <w:pStyle w:val="ListParagraph"/>
        <w:numPr>
          <w:ilvl w:val="0"/>
          <w:numId w:val="3"/>
        </w:numPr>
        <w:rPr>
          <w:rFonts w:ascii="Times" w:hAnsi="Times"/>
        </w:rPr>
      </w:pPr>
      <w:r>
        <w:rPr>
          <w:rFonts w:ascii="Times" w:hAnsi="Times"/>
        </w:rPr>
        <w:t xml:space="preserve">But </w:t>
      </w:r>
      <w:r w:rsidRPr="00582D0B">
        <w:rPr>
          <w:rFonts w:ascii="Times" w:hAnsi="Times"/>
        </w:rPr>
        <w:t>the act of sex is always occluded.  (</w:t>
      </w:r>
      <w:proofErr w:type="gramStart"/>
      <w:r>
        <w:rPr>
          <w:rFonts w:ascii="Times" w:hAnsi="Times"/>
        </w:rPr>
        <w:t>e.g.</w:t>
      </w:r>
      <w:proofErr w:type="gramEnd"/>
      <w:r>
        <w:rPr>
          <w:rFonts w:ascii="Times" w:hAnsi="Times"/>
        </w:rPr>
        <w:t xml:space="preserve"> </w:t>
      </w:r>
      <w:r w:rsidRPr="00582D0B">
        <w:rPr>
          <w:rFonts w:ascii="Times" w:hAnsi="Times"/>
        </w:rPr>
        <w:t xml:space="preserve">When did </w:t>
      </w:r>
      <w:proofErr w:type="spellStart"/>
      <w:r w:rsidRPr="00582D0B">
        <w:rPr>
          <w:rFonts w:ascii="Times" w:hAnsi="Times"/>
        </w:rPr>
        <w:t>Genji</w:t>
      </w:r>
      <w:proofErr w:type="spellEnd"/>
      <w:r w:rsidRPr="00582D0B">
        <w:rPr>
          <w:rFonts w:ascii="Times" w:hAnsi="Times"/>
        </w:rPr>
        <w:t xml:space="preserve"> impregnate </w:t>
      </w:r>
      <w:proofErr w:type="spellStart"/>
      <w:r w:rsidRPr="00582D0B">
        <w:rPr>
          <w:rFonts w:ascii="Times" w:hAnsi="Times"/>
        </w:rPr>
        <w:t>Fujitsubo</w:t>
      </w:r>
      <w:proofErr w:type="spellEnd"/>
      <w:r w:rsidRPr="00582D0B">
        <w:rPr>
          <w:rFonts w:ascii="Times" w:hAnsi="Times"/>
        </w:rPr>
        <w:t xml:space="preserve">?) </w:t>
      </w:r>
      <w:r>
        <w:rPr>
          <w:rFonts w:ascii="Times" w:hAnsi="Times"/>
        </w:rPr>
        <w:t xml:space="preserve"> What effects does this kind of occlusion create for the reader?</w:t>
      </w:r>
    </w:p>
    <w:p w14:paraId="36239DC9" w14:textId="77777777" w:rsidR="00285BD1" w:rsidRDefault="00285BD1" w:rsidP="00285BD1">
      <w:pPr>
        <w:pStyle w:val="ListParagraph"/>
        <w:numPr>
          <w:ilvl w:val="0"/>
          <w:numId w:val="3"/>
        </w:numPr>
        <w:rPr>
          <w:rFonts w:ascii="Times" w:hAnsi="Times"/>
        </w:rPr>
      </w:pPr>
      <w:r>
        <w:rPr>
          <w:rFonts w:ascii="Times" w:hAnsi="Times"/>
        </w:rPr>
        <w:t>Contemporary categories for sex acts (</w:t>
      </w:r>
      <w:proofErr w:type="gramStart"/>
      <w:r>
        <w:rPr>
          <w:rFonts w:ascii="Times" w:hAnsi="Times"/>
        </w:rPr>
        <w:t>e.g.</w:t>
      </w:r>
      <w:proofErr w:type="gramEnd"/>
      <w:r>
        <w:rPr>
          <w:rFonts w:ascii="Times" w:hAnsi="Times"/>
        </w:rPr>
        <w:t xml:space="preserve"> homosexuality and rape) don’t seem to apply to sexuality in Heian Japan.  How do you read </w:t>
      </w:r>
      <w:proofErr w:type="spellStart"/>
      <w:r>
        <w:rPr>
          <w:rFonts w:ascii="Times" w:hAnsi="Times"/>
        </w:rPr>
        <w:t>Genji’s</w:t>
      </w:r>
      <w:proofErr w:type="spellEnd"/>
      <w:r>
        <w:rPr>
          <w:rFonts w:ascii="Times" w:hAnsi="Times"/>
        </w:rPr>
        <w:t xml:space="preserve"> barging into </w:t>
      </w:r>
      <w:proofErr w:type="spellStart"/>
      <w:r>
        <w:rPr>
          <w:rFonts w:ascii="Times" w:hAnsi="Times"/>
        </w:rPr>
        <w:t>Utsusemi’s</w:t>
      </w:r>
      <w:proofErr w:type="spellEnd"/>
      <w:r>
        <w:rPr>
          <w:rFonts w:ascii="Times" w:hAnsi="Times"/>
        </w:rPr>
        <w:t xml:space="preserve"> quarters? How do you read his taking of </w:t>
      </w:r>
      <w:proofErr w:type="spellStart"/>
      <w:r>
        <w:rPr>
          <w:rFonts w:ascii="Times" w:hAnsi="Times"/>
        </w:rPr>
        <w:t>Utsusemi’s</w:t>
      </w:r>
      <w:proofErr w:type="spellEnd"/>
      <w:r>
        <w:rPr>
          <w:rFonts w:ascii="Times" w:hAnsi="Times"/>
        </w:rPr>
        <w:t xml:space="preserve"> younger brother as both go-between and sexual partner?  How do you read his abduction of </w:t>
      </w:r>
      <w:proofErr w:type="spellStart"/>
      <w:r>
        <w:rPr>
          <w:rFonts w:ascii="Times" w:hAnsi="Times"/>
        </w:rPr>
        <w:t>Yūgao</w:t>
      </w:r>
      <w:proofErr w:type="spellEnd"/>
      <w:r>
        <w:rPr>
          <w:rFonts w:ascii="Times" w:hAnsi="Times"/>
        </w:rPr>
        <w:t xml:space="preserve"> for the night and Murasaki to raise as a perfect future wife? </w:t>
      </w:r>
    </w:p>
    <w:p w14:paraId="0F6908AE" w14:textId="77777777" w:rsidR="00285BD1" w:rsidRDefault="00285BD1" w:rsidP="00285BD1">
      <w:pPr>
        <w:pStyle w:val="ListParagraph"/>
        <w:numPr>
          <w:ilvl w:val="0"/>
          <w:numId w:val="3"/>
        </w:numPr>
        <w:rPr>
          <w:rFonts w:ascii="Times" w:hAnsi="Times"/>
        </w:rPr>
      </w:pPr>
      <w:r>
        <w:rPr>
          <w:rFonts w:ascii="Times" w:hAnsi="Times"/>
        </w:rPr>
        <w:t>Why is the episode of the Dame of Staff so comical?</w:t>
      </w:r>
    </w:p>
    <w:p w14:paraId="4B7EBAD3" w14:textId="77777777" w:rsidR="00285BD1" w:rsidRDefault="00285BD1" w:rsidP="00285BD1">
      <w:pPr>
        <w:pStyle w:val="ListParagraph"/>
        <w:numPr>
          <w:ilvl w:val="0"/>
          <w:numId w:val="3"/>
        </w:numPr>
        <w:rPr>
          <w:rFonts w:ascii="Times" w:hAnsi="Times"/>
        </w:rPr>
      </w:pPr>
      <w:r>
        <w:rPr>
          <w:rFonts w:ascii="Times" w:hAnsi="Times"/>
        </w:rPr>
        <w:t>How are readers to understand the repeated examples of surrogacy and substitution of sexual partners?  (You will see more of these as the novel progresses.)</w:t>
      </w:r>
    </w:p>
    <w:p w14:paraId="57D212A8" w14:textId="77777777" w:rsidR="00285BD1" w:rsidRDefault="00285BD1" w:rsidP="00285BD1">
      <w:pPr>
        <w:pStyle w:val="ListParagraph"/>
        <w:numPr>
          <w:ilvl w:val="1"/>
          <w:numId w:val="3"/>
        </w:numPr>
        <w:rPr>
          <w:rFonts w:ascii="Times" w:hAnsi="Times"/>
        </w:rPr>
      </w:pPr>
      <w:proofErr w:type="spellStart"/>
      <w:r>
        <w:rPr>
          <w:rFonts w:ascii="Times" w:hAnsi="Times"/>
        </w:rPr>
        <w:t>Genji</w:t>
      </w:r>
      <w:proofErr w:type="spellEnd"/>
      <w:r>
        <w:rPr>
          <w:rFonts w:ascii="Times" w:hAnsi="Times"/>
        </w:rPr>
        <w:t xml:space="preserve"> is attracted to </w:t>
      </w:r>
      <w:proofErr w:type="spellStart"/>
      <w:r>
        <w:rPr>
          <w:rFonts w:ascii="Times" w:hAnsi="Times"/>
        </w:rPr>
        <w:t>Fujitsubo</w:t>
      </w:r>
      <w:proofErr w:type="spellEnd"/>
      <w:r>
        <w:rPr>
          <w:rFonts w:ascii="Times" w:hAnsi="Times"/>
        </w:rPr>
        <w:t>, in part, because he is told she resembles his dead mother.</w:t>
      </w:r>
    </w:p>
    <w:p w14:paraId="3122A75A" w14:textId="77777777" w:rsidR="00285BD1" w:rsidRDefault="00285BD1" w:rsidP="00285BD1">
      <w:pPr>
        <w:pStyle w:val="ListParagraph"/>
        <w:numPr>
          <w:ilvl w:val="1"/>
          <w:numId w:val="3"/>
        </w:numPr>
        <w:rPr>
          <w:rFonts w:ascii="Times" w:hAnsi="Times"/>
        </w:rPr>
      </w:pPr>
      <w:proofErr w:type="spellStart"/>
      <w:r>
        <w:rPr>
          <w:rFonts w:ascii="Times" w:hAnsi="Times"/>
        </w:rPr>
        <w:t>Genji</w:t>
      </w:r>
      <w:proofErr w:type="spellEnd"/>
      <w:r>
        <w:rPr>
          <w:rFonts w:ascii="Times" w:hAnsi="Times"/>
        </w:rPr>
        <w:t xml:space="preserve"> is attracted to Murasaki, in part, because she resembles </w:t>
      </w:r>
      <w:proofErr w:type="spellStart"/>
      <w:r>
        <w:rPr>
          <w:rFonts w:ascii="Times" w:hAnsi="Times"/>
        </w:rPr>
        <w:t>Fujitsubo</w:t>
      </w:r>
      <w:proofErr w:type="spellEnd"/>
      <w:r>
        <w:rPr>
          <w:rFonts w:ascii="Times" w:hAnsi="Times"/>
        </w:rPr>
        <w:t>.</w:t>
      </w:r>
    </w:p>
    <w:p w14:paraId="197AE5E3" w14:textId="77777777" w:rsidR="00285BD1" w:rsidRDefault="00285BD1" w:rsidP="00285BD1">
      <w:pPr>
        <w:pStyle w:val="ListParagraph"/>
        <w:numPr>
          <w:ilvl w:val="1"/>
          <w:numId w:val="3"/>
        </w:numPr>
        <w:rPr>
          <w:rFonts w:ascii="Times" w:hAnsi="Times"/>
        </w:rPr>
      </w:pPr>
      <w:r>
        <w:rPr>
          <w:rFonts w:ascii="Times" w:hAnsi="Times"/>
        </w:rPr>
        <w:t xml:space="preserve">When </w:t>
      </w:r>
      <w:proofErr w:type="spellStart"/>
      <w:r>
        <w:rPr>
          <w:rFonts w:ascii="Times" w:hAnsi="Times"/>
        </w:rPr>
        <w:t>Utsusemi</w:t>
      </w:r>
      <w:proofErr w:type="spellEnd"/>
      <w:r>
        <w:rPr>
          <w:rFonts w:ascii="Times" w:hAnsi="Times"/>
        </w:rPr>
        <w:t xml:space="preserve"> rebuffs </w:t>
      </w:r>
      <w:proofErr w:type="spellStart"/>
      <w:r>
        <w:rPr>
          <w:rFonts w:ascii="Times" w:hAnsi="Times"/>
        </w:rPr>
        <w:t>Genji</w:t>
      </w:r>
      <w:proofErr w:type="spellEnd"/>
      <w:r>
        <w:rPr>
          <w:rFonts w:ascii="Times" w:hAnsi="Times"/>
        </w:rPr>
        <w:t xml:space="preserve"> he takes first her younger brother, then her stepdaughter as sexual substitutions.</w:t>
      </w:r>
    </w:p>
    <w:p w14:paraId="1AD2062A" w14:textId="77777777" w:rsidR="00285BD1" w:rsidRDefault="00285BD1" w:rsidP="00285BD1">
      <w:pPr>
        <w:ind w:left="720"/>
        <w:rPr>
          <w:rFonts w:ascii="Times" w:hAnsi="Times"/>
        </w:rPr>
      </w:pPr>
      <w:r>
        <w:rPr>
          <w:rFonts w:ascii="Times" w:hAnsi="Times"/>
        </w:rPr>
        <w:lastRenderedPageBreak/>
        <w:t xml:space="preserve">Does the almost obsessive repetition of sexual surrogacy and substitution suggest anything about the psychology of these characters, about the social structure of Heian era Japan, about </w:t>
      </w:r>
      <w:proofErr w:type="gramStart"/>
      <w:r>
        <w:rPr>
          <w:rFonts w:ascii="Times" w:hAnsi="Times"/>
        </w:rPr>
        <w:t>. . . ?</w:t>
      </w:r>
      <w:proofErr w:type="gramEnd"/>
    </w:p>
    <w:p w14:paraId="064344CA" w14:textId="77777777" w:rsidR="00285BD1" w:rsidRDefault="00285BD1" w:rsidP="00285BD1">
      <w:pPr>
        <w:rPr>
          <w:rFonts w:ascii="Times" w:hAnsi="Times"/>
        </w:rPr>
      </w:pPr>
    </w:p>
    <w:p w14:paraId="5DB2B074" w14:textId="77777777" w:rsidR="00285BD1" w:rsidRDefault="00285BD1" w:rsidP="00285BD1">
      <w:pPr>
        <w:rPr>
          <w:rFonts w:ascii="Times" w:hAnsi="Times"/>
        </w:rPr>
      </w:pPr>
      <w:r>
        <w:rPr>
          <w:rFonts w:ascii="Times" w:hAnsi="Times"/>
        </w:rPr>
        <w:t>5.  Nature and art are central to the world of these characters.</w:t>
      </w:r>
    </w:p>
    <w:p w14:paraId="2B283F63" w14:textId="77777777" w:rsidR="00285BD1" w:rsidRDefault="00285BD1" w:rsidP="00285BD1">
      <w:pPr>
        <w:pStyle w:val="ListParagraph"/>
        <w:numPr>
          <w:ilvl w:val="0"/>
          <w:numId w:val="4"/>
        </w:numPr>
        <w:rPr>
          <w:rFonts w:ascii="Times" w:hAnsi="Times"/>
        </w:rPr>
      </w:pPr>
      <w:r>
        <w:rPr>
          <w:rFonts w:ascii="Times" w:hAnsi="Times"/>
        </w:rPr>
        <w:t>How do the rhythms of nature order time and emotions in the world of the novel?</w:t>
      </w:r>
    </w:p>
    <w:p w14:paraId="42148C5C" w14:textId="77777777" w:rsidR="00285BD1" w:rsidRDefault="00285BD1" w:rsidP="00285BD1">
      <w:pPr>
        <w:pStyle w:val="ListParagraph"/>
        <w:numPr>
          <w:ilvl w:val="0"/>
          <w:numId w:val="4"/>
        </w:numPr>
        <w:rPr>
          <w:rFonts w:ascii="Times" w:hAnsi="Times"/>
        </w:rPr>
      </w:pPr>
      <w:r>
        <w:rPr>
          <w:rFonts w:ascii="Times" w:hAnsi="Times"/>
        </w:rPr>
        <w:t>How do natural elements (plants, weather, bodies of water, etc.) allow for the expression of emotion in the poetry that gallants and women alike are required to exchange?</w:t>
      </w:r>
    </w:p>
    <w:p w14:paraId="295985A2" w14:textId="77777777" w:rsidR="00285BD1" w:rsidRDefault="00285BD1" w:rsidP="00285BD1">
      <w:pPr>
        <w:pStyle w:val="ListParagraph"/>
        <w:numPr>
          <w:ilvl w:val="0"/>
          <w:numId w:val="4"/>
        </w:numPr>
        <w:rPr>
          <w:rFonts w:ascii="Times" w:hAnsi="Times"/>
        </w:rPr>
      </w:pPr>
      <w:r>
        <w:rPr>
          <w:rFonts w:ascii="Times" w:hAnsi="Times"/>
        </w:rPr>
        <w:t>Why does Murasaki devote so much attention to elaborate descriptions of dress (color and style), music (on a variety of instruments), dance, painting, calligraphy (on various types of paper), perfume, incense, etc.?</w:t>
      </w:r>
    </w:p>
    <w:p w14:paraId="6A685404" w14:textId="77777777" w:rsidR="00285BD1" w:rsidRDefault="00285BD1" w:rsidP="00285BD1">
      <w:pPr>
        <w:pStyle w:val="ListParagraph"/>
        <w:numPr>
          <w:ilvl w:val="0"/>
          <w:numId w:val="4"/>
        </w:numPr>
        <w:rPr>
          <w:rFonts w:ascii="Times" w:hAnsi="Times"/>
        </w:rPr>
      </w:pPr>
      <w:r>
        <w:rPr>
          <w:rFonts w:ascii="Times" w:hAnsi="Times"/>
        </w:rPr>
        <w:t xml:space="preserve">When </w:t>
      </w:r>
      <w:proofErr w:type="spellStart"/>
      <w:r>
        <w:rPr>
          <w:rFonts w:ascii="Times" w:hAnsi="Times"/>
        </w:rPr>
        <w:t>Genji</w:t>
      </w:r>
      <w:proofErr w:type="spellEnd"/>
      <w:r>
        <w:rPr>
          <w:rFonts w:ascii="Times" w:hAnsi="Times"/>
        </w:rPr>
        <w:t xml:space="preserve">, behind a screening fence, listens to the orphaned </w:t>
      </w:r>
      <w:proofErr w:type="spellStart"/>
      <w:r>
        <w:rPr>
          <w:rFonts w:ascii="Times" w:hAnsi="Times"/>
        </w:rPr>
        <w:t>Suetsumuhana</w:t>
      </w:r>
      <w:proofErr w:type="spellEnd"/>
      <w:r>
        <w:rPr>
          <w:rFonts w:ascii="Times" w:hAnsi="Times"/>
        </w:rPr>
        <w:t xml:space="preserve"> play the kin (a 13-stringed zither), he muses, “Why, in the old tales this is just the kind of place that provides the setting for all sorts of moving scenes!” (p. 115).  To what extent do characters in this world approach life as a work of art? </w:t>
      </w:r>
    </w:p>
    <w:p w14:paraId="3F6C1830" w14:textId="77777777" w:rsidR="00285BD1" w:rsidRDefault="00285BD1" w:rsidP="00285BD1">
      <w:pPr>
        <w:rPr>
          <w:rFonts w:ascii="Times" w:hAnsi="Times"/>
        </w:rPr>
      </w:pPr>
    </w:p>
    <w:p w14:paraId="30E8B125" w14:textId="77777777" w:rsidR="00285BD1" w:rsidRPr="005864D4" w:rsidRDefault="00285BD1" w:rsidP="00285BD1">
      <w:pPr>
        <w:rPr>
          <w:rFonts w:ascii="Times" w:hAnsi="Times"/>
        </w:rPr>
      </w:pPr>
    </w:p>
    <w:p w14:paraId="69E0ABC2" w14:textId="77777777" w:rsidR="00285BD1" w:rsidRDefault="00285BD1" w:rsidP="00285BD1">
      <w:pPr>
        <w:rPr>
          <w:rFonts w:ascii="Times" w:hAnsi="Times"/>
          <w:b/>
          <w:bCs/>
        </w:rPr>
      </w:pPr>
      <w:r>
        <w:rPr>
          <w:rFonts w:ascii="Times" w:hAnsi="Times"/>
          <w:b/>
          <w:bCs/>
        </w:rPr>
        <w:t>CHAPTERS 8-13</w:t>
      </w:r>
    </w:p>
    <w:p w14:paraId="6B2A3114" w14:textId="77777777" w:rsidR="00285BD1" w:rsidRDefault="00285BD1" w:rsidP="00285BD1">
      <w:pPr>
        <w:rPr>
          <w:rFonts w:ascii="Times" w:hAnsi="Times"/>
          <w:b/>
          <w:bCs/>
        </w:rPr>
      </w:pPr>
    </w:p>
    <w:p w14:paraId="4CA9B2EB" w14:textId="77777777" w:rsidR="00285BD1" w:rsidRDefault="00285BD1" w:rsidP="00285BD1">
      <w:pPr>
        <w:rPr>
          <w:rFonts w:ascii="Times" w:hAnsi="Times"/>
        </w:rPr>
      </w:pPr>
      <w:r>
        <w:rPr>
          <w:rFonts w:ascii="Times" w:hAnsi="Times"/>
          <w:b/>
          <w:bCs/>
        </w:rPr>
        <w:t>TIPS FOR READING--</w:t>
      </w:r>
      <w:r w:rsidRPr="00A00942">
        <w:rPr>
          <w:rFonts w:ascii="Times" w:hAnsi="Times"/>
        </w:rPr>
        <w:t>The major characters to remember in chapters 8-13:</w:t>
      </w:r>
    </w:p>
    <w:p w14:paraId="2541B55E" w14:textId="77777777" w:rsidR="00285BD1" w:rsidRPr="00A00942" w:rsidRDefault="00285BD1" w:rsidP="00285BD1">
      <w:pPr>
        <w:pStyle w:val="ListParagraph"/>
        <w:numPr>
          <w:ilvl w:val="0"/>
          <w:numId w:val="5"/>
        </w:numPr>
        <w:rPr>
          <w:rFonts w:ascii="Times" w:hAnsi="Times"/>
          <w:b/>
          <w:bCs/>
        </w:rPr>
      </w:pPr>
      <w:proofErr w:type="spellStart"/>
      <w:r>
        <w:rPr>
          <w:rFonts w:ascii="Times" w:hAnsi="Times"/>
        </w:rPr>
        <w:t>Fujitsubo</w:t>
      </w:r>
      <w:proofErr w:type="spellEnd"/>
      <w:r>
        <w:rPr>
          <w:rFonts w:ascii="Times" w:hAnsi="Times"/>
        </w:rPr>
        <w:t>—</w:t>
      </w:r>
      <w:proofErr w:type="spellStart"/>
      <w:r>
        <w:rPr>
          <w:rFonts w:ascii="Times" w:hAnsi="Times"/>
        </w:rPr>
        <w:t>Genji’s</w:t>
      </w:r>
      <w:proofErr w:type="spellEnd"/>
      <w:r>
        <w:rPr>
          <w:rFonts w:ascii="Times" w:hAnsi="Times"/>
        </w:rPr>
        <w:t xml:space="preserve"> stepmother, the empress</w:t>
      </w:r>
    </w:p>
    <w:p w14:paraId="64D7A260" w14:textId="77777777" w:rsidR="00285BD1" w:rsidRPr="00A00942" w:rsidRDefault="00285BD1" w:rsidP="00285BD1">
      <w:pPr>
        <w:pStyle w:val="ListParagraph"/>
        <w:numPr>
          <w:ilvl w:val="0"/>
          <w:numId w:val="5"/>
        </w:numPr>
        <w:rPr>
          <w:rFonts w:ascii="Times" w:hAnsi="Times"/>
          <w:b/>
          <w:bCs/>
        </w:rPr>
      </w:pPr>
      <w:proofErr w:type="spellStart"/>
      <w:r>
        <w:rPr>
          <w:rFonts w:ascii="Times" w:hAnsi="Times"/>
        </w:rPr>
        <w:t>Reizei</w:t>
      </w:r>
      <w:proofErr w:type="spellEnd"/>
      <w:r>
        <w:rPr>
          <w:rFonts w:ascii="Times" w:hAnsi="Times"/>
        </w:rPr>
        <w:t>—</w:t>
      </w:r>
      <w:proofErr w:type="spellStart"/>
      <w:r>
        <w:rPr>
          <w:rFonts w:ascii="Times" w:hAnsi="Times"/>
        </w:rPr>
        <w:t>Fujitsubo’s</w:t>
      </w:r>
      <w:proofErr w:type="spellEnd"/>
      <w:r>
        <w:rPr>
          <w:rFonts w:ascii="Times" w:hAnsi="Times"/>
        </w:rPr>
        <w:t xml:space="preserve"> son by </w:t>
      </w:r>
      <w:proofErr w:type="spellStart"/>
      <w:r>
        <w:rPr>
          <w:rFonts w:ascii="Times" w:hAnsi="Times"/>
        </w:rPr>
        <w:t>Genji</w:t>
      </w:r>
      <w:proofErr w:type="spellEnd"/>
      <w:r>
        <w:rPr>
          <w:rFonts w:ascii="Times" w:hAnsi="Times"/>
        </w:rPr>
        <w:t>, the heir apparent</w:t>
      </w:r>
    </w:p>
    <w:p w14:paraId="3F7D24CD" w14:textId="77777777" w:rsidR="00285BD1" w:rsidRPr="00A00942" w:rsidRDefault="00285BD1" w:rsidP="00285BD1">
      <w:pPr>
        <w:pStyle w:val="ListParagraph"/>
        <w:numPr>
          <w:ilvl w:val="0"/>
          <w:numId w:val="5"/>
        </w:numPr>
        <w:rPr>
          <w:rFonts w:ascii="Times" w:hAnsi="Times"/>
          <w:b/>
          <w:bCs/>
        </w:rPr>
      </w:pPr>
      <w:r>
        <w:rPr>
          <w:rFonts w:ascii="Times" w:hAnsi="Times"/>
        </w:rPr>
        <w:t xml:space="preserve">Suzaku—emperor after </w:t>
      </w:r>
      <w:proofErr w:type="spellStart"/>
      <w:r>
        <w:rPr>
          <w:rFonts w:ascii="Times" w:hAnsi="Times"/>
        </w:rPr>
        <w:t>Genji’s</w:t>
      </w:r>
      <w:proofErr w:type="spellEnd"/>
      <w:r>
        <w:rPr>
          <w:rFonts w:ascii="Times" w:hAnsi="Times"/>
        </w:rPr>
        <w:t xml:space="preserve"> father abdicates the </w:t>
      </w:r>
      <w:proofErr w:type="gramStart"/>
      <w:r>
        <w:rPr>
          <w:rFonts w:ascii="Times" w:hAnsi="Times"/>
        </w:rPr>
        <w:t>throne</w:t>
      </w:r>
      <w:proofErr w:type="gramEnd"/>
      <w:r>
        <w:rPr>
          <w:rFonts w:ascii="Times" w:hAnsi="Times"/>
        </w:rPr>
        <w:t xml:space="preserve"> </w:t>
      </w:r>
    </w:p>
    <w:p w14:paraId="3EF9A3D7" w14:textId="77777777" w:rsidR="00285BD1" w:rsidRPr="00A00942" w:rsidRDefault="00285BD1" w:rsidP="00285BD1">
      <w:pPr>
        <w:pStyle w:val="ListParagraph"/>
        <w:numPr>
          <w:ilvl w:val="0"/>
          <w:numId w:val="5"/>
        </w:numPr>
        <w:rPr>
          <w:rFonts w:ascii="Times" w:hAnsi="Times"/>
          <w:b/>
          <w:bCs/>
        </w:rPr>
      </w:pPr>
      <w:proofErr w:type="spellStart"/>
      <w:r>
        <w:rPr>
          <w:rFonts w:ascii="Times" w:hAnsi="Times"/>
        </w:rPr>
        <w:t>Kokiden</w:t>
      </w:r>
      <w:proofErr w:type="spellEnd"/>
      <w:r>
        <w:rPr>
          <w:rFonts w:ascii="Times" w:hAnsi="Times"/>
        </w:rPr>
        <w:t xml:space="preserve"> Consort—</w:t>
      </w:r>
      <w:proofErr w:type="spellStart"/>
      <w:r>
        <w:rPr>
          <w:rFonts w:ascii="Times" w:hAnsi="Times"/>
        </w:rPr>
        <w:t>Genji’s</w:t>
      </w:r>
      <w:proofErr w:type="spellEnd"/>
      <w:r>
        <w:rPr>
          <w:rFonts w:ascii="Times" w:hAnsi="Times"/>
        </w:rPr>
        <w:t xml:space="preserve"> father’s consort, mother of Suzaku, enemy of </w:t>
      </w:r>
      <w:proofErr w:type="spellStart"/>
      <w:r>
        <w:rPr>
          <w:rFonts w:ascii="Times" w:hAnsi="Times"/>
        </w:rPr>
        <w:t>Genji</w:t>
      </w:r>
      <w:proofErr w:type="spellEnd"/>
    </w:p>
    <w:p w14:paraId="0A0F4101" w14:textId="77777777" w:rsidR="00285BD1" w:rsidRPr="00A00942" w:rsidRDefault="00285BD1" w:rsidP="00285BD1">
      <w:pPr>
        <w:pStyle w:val="ListParagraph"/>
        <w:numPr>
          <w:ilvl w:val="0"/>
          <w:numId w:val="5"/>
        </w:numPr>
        <w:rPr>
          <w:rFonts w:ascii="Times" w:hAnsi="Times"/>
          <w:b/>
          <w:bCs/>
        </w:rPr>
      </w:pPr>
      <w:r>
        <w:rPr>
          <w:rFonts w:ascii="Times" w:hAnsi="Times"/>
        </w:rPr>
        <w:t xml:space="preserve">The </w:t>
      </w:r>
      <w:proofErr w:type="spellStart"/>
      <w:r>
        <w:rPr>
          <w:rFonts w:ascii="Times" w:hAnsi="Times"/>
        </w:rPr>
        <w:t>Rokujō</w:t>
      </w:r>
      <w:proofErr w:type="spellEnd"/>
      <w:r>
        <w:rPr>
          <w:rFonts w:ascii="Times" w:hAnsi="Times"/>
        </w:rPr>
        <w:t xml:space="preserve"> haven—</w:t>
      </w:r>
      <w:proofErr w:type="spellStart"/>
      <w:r>
        <w:rPr>
          <w:rFonts w:ascii="Times" w:hAnsi="Times"/>
        </w:rPr>
        <w:t>Genji’s</w:t>
      </w:r>
      <w:proofErr w:type="spellEnd"/>
      <w:r>
        <w:rPr>
          <w:rFonts w:ascii="Times" w:hAnsi="Times"/>
        </w:rPr>
        <w:t xml:space="preserve"> jealous former lover</w:t>
      </w:r>
    </w:p>
    <w:p w14:paraId="063D8B4C" w14:textId="77777777" w:rsidR="00285BD1" w:rsidRPr="00A00942" w:rsidRDefault="00285BD1" w:rsidP="00285BD1">
      <w:pPr>
        <w:pStyle w:val="ListParagraph"/>
        <w:numPr>
          <w:ilvl w:val="0"/>
          <w:numId w:val="5"/>
        </w:numPr>
        <w:rPr>
          <w:rFonts w:ascii="Times" w:hAnsi="Times"/>
          <w:b/>
          <w:bCs/>
        </w:rPr>
      </w:pPr>
      <w:proofErr w:type="spellStart"/>
      <w:r>
        <w:rPr>
          <w:rFonts w:ascii="Times" w:hAnsi="Times"/>
        </w:rPr>
        <w:t>Akikonomu</w:t>
      </w:r>
      <w:proofErr w:type="spellEnd"/>
      <w:r>
        <w:rPr>
          <w:rFonts w:ascii="Times" w:hAnsi="Times"/>
        </w:rPr>
        <w:t>—the haven’s daughter, the Ise Princess</w:t>
      </w:r>
    </w:p>
    <w:p w14:paraId="0215A47A" w14:textId="77777777" w:rsidR="00285BD1" w:rsidRPr="00A00942" w:rsidRDefault="00285BD1" w:rsidP="00285BD1">
      <w:pPr>
        <w:pStyle w:val="ListParagraph"/>
        <w:numPr>
          <w:ilvl w:val="0"/>
          <w:numId w:val="5"/>
        </w:numPr>
        <w:rPr>
          <w:rFonts w:ascii="Times" w:hAnsi="Times"/>
          <w:b/>
          <w:bCs/>
        </w:rPr>
      </w:pPr>
      <w:r>
        <w:rPr>
          <w:rFonts w:ascii="Times" w:hAnsi="Times"/>
        </w:rPr>
        <w:t>Aoi—</w:t>
      </w:r>
      <w:proofErr w:type="spellStart"/>
      <w:r>
        <w:rPr>
          <w:rFonts w:ascii="Times" w:hAnsi="Times"/>
        </w:rPr>
        <w:t>Genji’s</w:t>
      </w:r>
      <w:proofErr w:type="spellEnd"/>
      <w:r>
        <w:rPr>
          <w:rFonts w:ascii="Times" w:hAnsi="Times"/>
        </w:rPr>
        <w:t xml:space="preserve"> first wife</w:t>
      </w:r>
    </w:p>
    <w:p w14:paraId="135382D6" w14:textId="77777777" w:rsidR="00285BD1" w:rsidRPr="0056378B" w:rsidRDefault="00285BD1" w:rsidP="00285BD1">
      <w:pPr>
        <w:pStyle w:val="ListParagraph"/>
        <w:numPr>
          <w:ilvl w:val="0"/>
          <w:numId w:val="5"/>
        </w:numPr>
        <w:rPr>
          <w:rFonts w:ascii="Times" w:hAnsi="Times"/>
          <w:b/>
          <w:bCs/>
        </w:rPr>
      </w:pPr>
      <w:proofErr w:type="spellStart"/>
      <w:r>
        <w:rPr>
          <w:rFonts w:ascii="Times" w:hAnsi="Times"/>
        </w:rPr>
        <w:t>Yūguri</w:t>
      </w:r>
      <w:proofErr w:type="spellEnd"/>
      <w:r>
        <w:rPr>
          <w:rFonts w:ascii="Times" w:hAnsi="Times"/>
        </w:rPr>
        <w:t>—</w:t>
      </w:r>
      <w:proofErr w:type="spellStart"/>
      <w:r>
        <w:rPr>
          <w:rFonts w:ascii="Times" w:hAnsi="Times"/>
        </w:rPr>
        <w:t>Genji’s</w:t>
      </w:r>
      <w:proofErr w:type="spellEnd"/>
      <w:r>
        <w:rPr>
          <w:rFonts w:ascii="Times" w:hAnsi="Times"/>
        </w:rPr>
        <w:t xml:space="preserve"> son by Aoi</w:t>
      </w:r>
    </w:p>
    <w:p w14:paraId="05CF0D29" w14:textId="77777777" w:rsidR="00285BD1" w:rsidRPr="002761B4" w:rsidRDefault="00285BD1" w:rsidP="00285BD1">
      <w:pPr>
        <w:pStyle w:val="ListParagraph"/>
        <w:numPr>
          <w:ilvl w:val="0"/>
          <w:numId w:val="5"/>
        </w:numPr>
        <w:rPr>
          <w:rFonts w:ascii="Times" w:hAnsi="Times"/>
          <w:b/>
          <w:bCs/>
        </w:rPr>
      </w:pPr>
      <w:proofErr w:type="spellStart"/>
      <w:r>
        <w:rPr>
          <w:rFonts w:ascii="Times" w:hAnsi="Times"/>
        </w:rPr>
        <w:t>Tō</w:t>
      </w:r>
      <w:proofErr w:type="spellEnd"/>
      <w:r>
        <w:rPr>
          <w:rFonts w:ascii="Times" w:hAnsi="Times"/>
        </w:rPr>
        <w:t xml:space="preserve"> no </w:t>
      </w:r>
      <w:proofErr w:type="spellStart"/>
      <w:r>
        <w:rPr>
          <w:rFonts w:ascii="Times" w:hAnsi="Times"/>
        </w:rPr>
        <w:t>Chūjō</w:t>
      </w:r>
      <w:proofErr w:type="spellEnd"/>
      <w:r>
        <w:rPr>
          <w:rFonts w:ascii="Times" w:hAnsi="Times"/>
        </w:rPr>
        <w:t>—</w:t>
      </w:r>
      <w:proofErr w:type="spellStart"/>
      <w:r>
        <w:rPr>
          <w:rFonts w:ascii="Times" w:hAnsi="Times"/>
        </w:rPr>
        <w:t>Genji’s</w:t>
      </w:r>
      <w:proofErr w:type="spellEnd"/>
      <w:r>
        <w:rPr>
          <w:rFonts w:ascii="Times" w:hAnsi="Times"/>
        </w:rPr>
        <w:t xml:space="preserve"> friend/rival and brother-in-law</w:t>
      </w:r>
    </w:p>
    <w:p w14:paraId="733897F6" w14:textId="77777777" w:rsidR="00285BD1" w:rsidRDefault="00285BD1" w:rsidP="00285BD1">
      <w:pPr>
        <w:pStyle w:val="ListParagraph"/>
        <w:numPr>
          <w:ilvl w:val="0"/>
          <w:numId w:val="5"/>
        </w:numPr>
        <w:rPr>
          <w:rFonts w:ascii="Times" w:hAnsi="Times"/>
        </w:rPr>
      </w:pPr>
      <w:proofErr w:type="spellStart"/>
      <w:r w:rsidRPr="00B54BB6">
        <w:rPr>
          <w:rFonts w:ascii="Times" w:hAnsi="Times"/>
        </w:rPr>
        <w:t>Oborozukiyo</w:t>
      </w:r>
      <w:proofErr w:type="spellEnd"/>
      <w:r>
        <w:rPr>
          <w:rFonts w:ascii="Times" w:hAnsi="Times"/>
        </w:rPr>
        <w:t>—</w:t>
      </w:r>
      <w:proofErr w:type="spellStart"/>
      <w:r w:rsidRPr="00B54BB6">
        <w:rPr>
          <w:rFonts w:ascii="Times" w:hAnsi="Times"/>
        </w:rPr>
        <w:t>Ge</w:t>
      </w:r>
      <w:r>
        <w:rPr>
          <w:rFonts w:ascii="Times" w:hAnsi="Times"/>
        </w:rPr>
        <w:t>nji’s</w:t>
      </w:r>
      <w:proofErr w:type="spellEnd"/>
      <w:r>
        <w:rPr>
          <w:rFonts w:ascii="Times" w:hAnsi="Times"/>
        </w:rPr>
        <w:t xml:space="preserve"> conquest and sister of the </w:t>
      </w:r>
      <w:proofErr w:type="spellStart"/>
      <w:r>
        <w:rPr>
          <w:rFonts w:ascii="Times" w:hAnsi="Times"/>
        </w:rPr>
        <w:t>Kokiden</w:t>
      </w:r>
      <w:proofErr w:type="spellEnd"/>
      <w:r>
        <w:rPr>
          <w:rFonts w:ascii="Times" w:hAnsi="Times"/>
        </w:rPr>
        <w:t xml:space="preserve"> Consort</w:t>
      </w:r>
    </w:p>
    <w:p w14:paraId="5D2AAFCD" w14:textId="77777777" w:rsidR="00285BD1" w:rsidRDefault="00285BD1" w:rsidP="00285BD1">
      <w:pPr>
        <w:pStyle w:val="ListParagraph"/>
        <w:numPr>
          <w:ilvl w:val="0"/>
          <w:numId w:val="5"/>
        </w:numPr>
        <w:rPr>
          <w:rFonts w:ascii="Times" w:hAnsi="Times"/>
        </w:rPr>
      </w:pPr>
      <w:r>
        <w:rPr>
          <w:rFonts w:ascii="Times" w:hAnsi="Times"/>
        </w:rPr>
        <w:t xml:space="preserve">Murasaki—the child </w:t>
      </w:r>
      <w:proofErr w:type="spellStart"/>
      <w:r>
        <w:rPr>
          <w:rFonts w:ascii="Times" w:hAnsi="Times"/>
        </w:rPr>
        <w:t>Genji</w:t>
      </w:r>
      <w:proofErr w:type="spellEnd"/>
      <w:r>
        <w:rPr>
          <w:rFonts w:ascii="Times" w:hAnsi="Times"/>
        </w:rPr>
        <w:t xml:space="preserve"> raises to be his second </w:t>
      </w:r>
      <w:proofErr w:type="gramStart"/>
      <w:r>
        <w:rPr>
          <w:rFonts w:ascii="Times" w:hAnsi="Times"/>
        </w:rPr>
        <w:t>wife</w:t>
      </w:r>
      <w:proofErr w:type="gramEnd"/>
    </w:p>
    <w:p w14:paraId="49A739D7" w14:textId="77777777" w:rsidR="00285BD1" w:rsidRDefault="00285BD1" w:rsidP="00285BD1">
      <w:pPr>
        <w:pStyle w:val="ListParagraph"/>
        <w:numPr>
          <w:ilvl w:val="0"/>
          <w:numId w:val="5"/>
        </w:numPr>
        <w:rPr>
          <w:rFonts w:ascii="Times" w:hAnsi="Times"/>
        </w:rPr>
      </w:pPr>
      <w:r>
        <w:rPr>
          <w:rFonts w:ascii="Times" w:hAnsi="Times"/>
        </w:rPr>
        <w:t xml:space="preserve">The Novice—a former minister, retired to religious </w:t>
      </w:r>
      <w:proofErr w:type="gramStart"/>
      <w:r>
        <w:rPr>
          <w:rFonts w:ascii="Times" w:hAnsi="Times"/>
        </w:rPr>
        <w:t>life</w:t>
      </w:r>
      <w:proofErr w:type="gramEnd"/>
    </w:p>
    <w:p w14:paraId="2F62DC4D" w14:textId="77777777" w:rsidR="00285BD1" w:rsidRPr="00B54BB6" w:rsidRDefault="00285BD1" w:rsidP="00285BD1">
      <w:pPr>
        <w:pStyle w:val="ListParagraph"/>
        <w:numPr>
          <w:ilvl w:val="0"/>
          <w:numId w:val="5"/>
        </w:numPr>
        <w:rPr>
          <w:rFonts w:ascii="Times" w:hAnsi="Times"/>
        </w:rPr>
      </w:pPr>
      <w:r>
        <w:rPr>
          <w:rFonts w:ascii="Times" w:hAnsi="Times"/>
        </w:rPr>
        <w:t xml:space="preserve">Akashi—the Novice’s daughter, </w:t>
      </w:r>
      <w:proofErr w:type="spellStart"/>
      <w:r>
        <w:rPr>
          <w:rFonts w:ascii="Times" w:hAnsi="Times"/>
        </w:rPr>
        <w:t>Genji’s</w:t>
      </w:r>
      <w:proofErr w:type="spellEnd"/>
      <w:r>
        <w:rPr>
          <w:rFonts w:ascii="Times" w:hAnsi="Times"/>
        </w:rPr>
        <w:t xml:space="preserve"> conquest</w:t>
      </w:r>
    </w:p>
    <w:p w14:paraId="7EAA3EB9" w14:textId="77777777" w:rsidR="00285BD1" w:rsidRDefault="00285BD1" w:rsidP="00285BD1">
      <w:pPr>
        <w:rPr>
          <w:rFonts w:ascii="Times" w:hAnsi="Times"/>
        </w:rPr>
      </w:pPr>
    </w:p>
    <w:p w14:paraId="64354DB8" w14:textId="77777777" w:rsidR="00285BD1" w:rsidRDefault="00285BD1" w:rsidP="00285BD1">
      <w:pPr>
        <w:rPr>
          <w:rFonts w:ascii="Times" w:hAnsi="Times"/>
        </w:rPr>
      </w:pPr>
      <w:r>
        <w:rPr>
          <w:rFonts w:ascii="Times" w:hAnsi="Times"/>
          <w:b/>
          <w:bCs/>
        </w:rPr>
        <w:t>DISCUSSION PROMPTS</w:t>
      </w:r>
      <w:r w:rsidRPr="00A72FE9">
        <w:rPr>
          <w:rFonts w:ascii="Times" w:hAnsi="Times"/>
        </w:rPr>
        <w:t xml:space="preserve"> </w:t>
      </w:r>
    </w:p>
    <w:p w14:paraId="6BF3781D" w14:textId="77777777" w:rsidR="00285BD1" w:rsidRDefault="00285BD1" w:rsidP="00285BD1">
      <w:pPr>
        <w:rPr>
          <w:rFonts w:ascii="Times" w:hAnsi="Times"/>
        </w:rPr>
      </w:pPr>
    </w:p>
    <w:p w14:paraId="7653DC6E" w14:textId="77777777" w:rsidR="00285BD1" w:rsidRPr="00A04CE9" w:rsidRDefault="00285BD1" w:rsidP="00285BD1">
      <w:pPr>
        <w:rPr>
          <w:rFonts w:ascii="Times" w:hAnsi="Times"/>
        </w:rPr>
      </w:pPr>
      <w:r>
        <w:rPr>
          <w:rFonts w:ascii="Times" w:hAnsi="Times"/>
        </w:rPr>
        <w:t xml:space="preserve">1.  </w:t>
      </w:r>
      <w:r w:rsidRPr="00A04CE9">
        <w:rPr>
          <w:rFonts w:ascii="Times" w:hAnsi="Times"/>
        </w:rPr>
        <w:t xml:space="preserve">Is there significant development in </w:t>
      </w:r>
      <w:proofErr w:type="spellStart"/>
      <w:r w:rsidRPr="00A04CE9">
        <w:rPr>
          <w:rFonts w:ascii="Times" w:hAnsi="Times"/>
        </w:rPr>
        <w:t>Genji’s</w:t>
      </w:r>
      <w:proofErr w:type="spellEnd"/>
      <w:r w:rsidRPr="00A04CE9">
        <w:rPr>
          <w:rFonts w:ascii="Times" w:hAnsi="Times"/>
        </w:rPr>
        <w:t xml:space="preserve"> character in these chapters?</w:t>
      </w:r>
    </w:p>
    <w:p w14:paraId="0A3C5762" w14:textId="77777777" w:rsidR="00285BD1" w:rsidRDefault="00285BD1" w:rsidP="00285BD1">
      <w:pPr>
        <w:pStyle w:val="ListParagraph"/>
        <w:numPr>
          <w:ilvl w:val="0"/>
          <w:numId w:val="6"/>
        </w:numPr>
        <w:rPr>
          <w:rFonts w:ascii="Times" w:hAnsi="Times"/>
        </w:rPr>
      </w:pPr>
      <w:r>
        <w:rPr>
          <w:rFonts w:ascii="Times" w:hAnsi="Times"/>
        </w:rPr>
        <w:t xml:space="preserve">What is </w:t>
      </w:r>
      <w:proofErr w:type="spellStart"/>
      <w:r>
        <w:rPr>
          <w:rFonts w:ascii="Times" w:hAnsi="Times"/>
        </w:rPr>
        <w:t>Genji</w:t>
      </w:r>
      <w:proofErr w:type="spellEnd"/>
      <w:r>
        <w:rPr>
          <w:rFonts w:ascii="Times" w:hAnsi="Times"/>
        </w:rPr>
        <w:t xml:space="preserve"> learning, if anything, about the consequences of his actions?</w:t>
      </w:r>
    </w:p>
    <w:p w14:paraId="47F101F9" w14:textId="77777777" w:rsidR="00285BD1" w:rsidRDefault="00285BD1" w:rsidP="00285BD1">
      <w:pPr>
        <w:pStyle w:val="ListParagraph"/>
        <w:numPr>
          <w:ilvl w:val="0"/>
          <w:numId w:val="6"/>
        </w:numPr>
        <w:rPr>
          <w:rFonts w:ascii="Times" w:hAnsi="Times"/>
        </w:rPr>
      </w:pPr>
      <w:r>
        <w:rPr>
          <w:rFonts w:ascii="Times" w:hAnsi="Times"/>
        </w:rPr>
        <w:t>What is he learning, if anything, about the inevitable tragedies of life?</w:t>
      </w:r>
    </w:p>
    <w:p w14:paraId="03E59037" w14:textId="77777777" w:rsidR="00285BD1" w:rsidRDefault="00285BD1" w:rsidP="00285BD1">
      <w:pPr>
        <w:pStyle w:val="ListParagraph"/>
        <w:numPr>
          <w:ilvl w:val="0"/>
          <w:numId w:val="6"/>
        </w:numPr>
        <w:rPr>
          <w:rFonts w:ascii="Times" w:hAnsi="Times"/>
        </w:rPr>
      </w:pPr>
      <w:r>
        <w:rPr>
          <w:rFonts w:ascii="Times" w:hAnsi="Times"/>
        </w:rPr>
        <w:t xml:space="preserve">How would you explain his wavering and sometimes contradictory attitudes toward the women in his life, especially the </w:t>
      </w:r>
      <w:proofErr w:type="spellStart"/>
      <w:r>
        <w:rPr>
          <w:rFonts w:ascii="Times" w:hAnsi="Times"/>
        </w:rPr>
        <w:t>Rokujō</w:t>
      </w:r>
      <w:proofErr w:type="spellEnd"/>
      <w:r>
        <w:rPr>
          <w:rFonts w:ascii="Times" w:hAnsi="Times"/>
        </w:rPr>
        <w:t xml:space="preserve"> haven, Aoi, and </w:t>
      </w:r>
      <w:proofErr w:type="spellStart"/>
      <w:r>
        <w:rPr>
          <w:rFonts w:ascii="Times" w:hAnsi="Times"/>
        </w:rPr>
        <w:t>Oborozukiyo</w:t>
      </w:r>
      <w:proofErr w:type="spellEnd"/>
      <w:r>
        <w:rPr>
          <w:rFonts w:ascii="Times" w:hAnsi="Times"/>
        </w:rPr>
        <w:t>?</w:t>
      </w:r>
    </w:p>
    <w:p w14:paraId="18DA50E5" w14:textId="77777777" w:rsidR="00285BD1" w:rsidRDefault="00285BD1" w:rsidP="00285BD1">
      <w:pPr>
        <w:pStyle w:val="ListParagraph"/>
        <w:numPr>
          <w:ilvl w:val="0"/>
          <w:numId w:val="6"/>
        </w:numPr>
        <w:rPr>
          <w:rFonts w:ascii="Times" w:hAnsi="Times"/>
        </w:rPr>
      </w:pPr>
      <w:r>
        <w:rPr>
          <w:rFonts w:ascii="Times" w:hAnsi="Times"/>
        </w:rPr>
        <w:t>Are his feelings for Murasaki likewise subject to change?</w:t>
      </w:r>
    </w:p>
    <w:p w14:paraId="0A5E1C8A" w14:textId="77777777" w:rsidR="00285BD1" w:rsidRDefault="00285BD1" w:rsidP="00285BD1">
      <w:pPr>
        <w:rPr>
          <w:rFonts w:ascii="Times" w:hAnsi="Times"/>
        </w:rPr>
      </w:pPr>
    </w:p>
    <w:p w14:paraId="57798836" w14:textId="77777777" w:rsidR="00285BD1" w:rsidRDefault="00285BD1" w:rsidP="00285BD1">
      <w:pPr>
        <w:ind w:left="720" w:hanging="720"/>
        <w:rPr>
          <w:rFonts w:ascii="Times" w:hAnsi="Times"/>
        </w:rPr>
      </w:pPr>
      <w:r>
        <w:rPr>
          <w:rFonts w:ascii="Times" w:hAnsi="Times"/>
        </w:rPr>
        <w:t>2.  The jealous woman who is transformed into a demon is an important figure in Japanese mythology (</w:t>
      </w:r>
      <w:hyperlink r:id="rId5" w:history="1">
        <w:r w:rsidRPr="00F82A19">
          <w:rPr>
            <w:rStyle w:val="Hyperlink"/>
            <w:rFonts w:ascii="Times" w:hAnsi="Times"/>
          </w:rPr>
          <w:t>https://yokai.com/hannya/</w:t>
        </w:r>
      </w:hyperlink>
      <w:r>
        <w:rPr>
          <w:rFonts w:ascii="Times" w:hAnsi="Times"/>
        </w:rPr>
        <w:t xml:space="preserve">).  </w:t>
      </w:r>
    </w:p>
    <w:p w14:paraId="6C6B74A7" w14:textId="77777777" w:rsidR="00285BD1" w:rsidRDefault="00285BD1" w:rsidP="00285BD1">
      <w:pPr>
        <w:pStyle w:val="ListParagraph"/>
        <w:numPr>
          <w:ilvl w:val="0"/>
          <w:numId w:val="7"/>
        </w:numPr>
        <w:rPr>
          <w:rFonts w:ascii="Times" w:hAnsi="Times"/>
        </w:rPr>
      </w:pPr>
      <w:r>
        <w:rPr>
          <w:rFonts w:ascii="Times" w:hAnsi="Times"/>
        </w:rPr>
        <w:lastRenderedPageBreak/>
        <w:t xml:space="preserve">Of what specifically is the </w:t>
      </w:r>
      <w:proofErr w:type="spellStart"/>
      <w:r>
        <w:rPr>
          <w:rFonts w:ascii="Times" w:hAnsi="Times"/>
        </w:rPr>
        <w:t>Rokujō</w:t>
      </w:r>
      <w:proofErr w:type="spellEnd"/>
      <w:r>
        <w:rPr>
          <w:rFonts w:ascii="Times" w:hAnsi="Times"/>
        </w:rPr>
        <w:t xml:space="preserve"> haven jealous?</w:t>
      </w:r>
    </w:p>
    <w:p w14:paraId="7167203A" w14:textId="77777777" w:rsidR="00285BD1" w:rsidRDefault="00285BD1" w:rsidP="00285BD1">
      <w:pPr>
        <w:pStyle w:val="ListParagraph"/>
        <w:numPr>
          <w:ilvl w:val="0"/>
          <w:numId w:val="7"/>
        </w:numPr>
        <w:rPr>
          <w:rFonts w:ascii="Times" w:hAnsi="Times"/>
        </w:rPr>
      </w:pPr>
      <w:r>
        <w:rPr>
          <w:rFonts w:ascii="Times" w:hAnsi="Times"/>
        </w:rPr>
        <w:t>Is she the conscious agent of the destructive powers of her spirit?</w:t>
      </w:r>
    </w:p>
    <w:p w14:paraId="1C4C5120" w14:textId="77777777" w:rsidR="00285BD1" w:rsidRDefault="00285BD1" w:rsidP="00285BD1">
      <w:pPr>
        <w:pStyle w:val="ListParagraph"/>
        <w:numPr>
          <w:ilvl w:val="0"/>
          <w:numId w:val="7"/>
        </w:numPr>
        <w:rPr>
          <w:rFonts w:ascii="Times" w:hAnsi="Times"/>
        </w:rPr>
      </w:pPr>
      <w:r>
        <w:rPr>
          <w:rFonts w:ascii="Times" w:hAnsi="Times"/>
        </w:rPr>
        <w:t>How might the figure of this monstrous demon serve to help form female self-consciousness and identity?</w:t>
      </w:r>
    </w:p>
    <w:p w14:paraId="36D0FC70" w14:textId="77777777" w:rsidR="00285BD1" w:rsidRDefault="00285BD1" w:rsidP="00285BD1">
      <w:pPr>
        <w:rPr>
          <w:rFonts w:ascii="Times" w:hAnsi="Times"/>
        </w:rPr>
      </w:pPr>
    </w:p>
    <w:p w14:paraId="0A7116ED" w14:textId="77777777" w:rsidR="00285BD1" w:rsidRDefault="00285BD1" w:rsidP="00285BD1">
      <w:pPr>
        <w:rPr>
          <w:rFonts w:ascii="Times" w:hAnsi="Times"/>
        </w:rPr>
      </w:pPr>
      <w:r>
        <w:rPr>
          <w:rFonts w:ascii="Times" w:hAnsi="Times"/>
        </w:rPr>
        <w:t xml:space="preserve">3.  How do </w:t>
      </w:r>
      <w:proofErr w:type="spellStart"/>
      <w:r>
        <w:rPr>
          <w:rFonts w:ascii="Times" w:hAnsi="Times"/>
        </w:rPr>
        <w:t>Genji’s</w:t>
      </w:r>
      <w:proofErr w:type="spellEnd"/>
      <w:r>
        <w:rPr>
          <w:rFonts w:ascii="Times" w:hAnsi="Times"/>
        </w:rPr>
        <w:t xml:space="preserve"> sexual escapades entangle him in the power politics of the court?</w:t>
      </w:r>
    </w:p>
    <w:p w14:paraId="2F894B74" w14:textId="77777777" w:rsidR="00285BD1" w:rsidRDefault="00285BD1" w:rsidP="00285BD1">
      <w:pPr>
        <w:pStyle w:val="ListParagraph"/>
        <w:numPr>
          <w:ilvl w:val="0"/>
          <w:numId w:val="8"/>
        </w:numPr>
        <w:rPr>
          <w:rFonts w:ascii="Times" w:hAnsi="Times"/>
        </w:rPr>
      </w:pPr>
      <w:r>
        <w:rPr>
          <w:rFonts w:ascii="Times" w:hAnsi="Times"/>
        </w:rPr>
        <w:t xml:space="preserve">Why does the </w:t>
      </w:r>
      <w:proofErr w:type="spellStart"/>
      <w:r>
        <w:rPr>
          <w:rFonts w:ascii="Times" w:hAnsi="Times"/>
        </w:rPr>
        <w:t>Kokiden</w:t>
      </w:r>
      <w:proofErr w:type="spellEnd"/>
      <w:r>
        <w:rPr>
          <w:rFonts w:ascii="Times" w:hAnsi="Times"/>
        </w:rPr>
        <w:t xml:space="preserve"> consort plot </w:t>
      </w:r>
      <w:proofErr w:type="spellStart"/>
      <w:r>
        <w:rPr>
          <w:rFonts w:ascii="Times" w:hAnsi="Times"/>
        </w:rPr>
        <w:t>Genji’s</w:t>
      </w:r>
      <w:proofErr w:type="spellEnd"/>
      <w:r>
        <w:rPr>
          <w:rFonts w:ascii="Times" w:hAnsi="Times"/>
        </w:rPr>
        <w:t xml:space="preserve"> downfall?</w:t>
      </w:r>
    </w:p>
    <w:p w14:paraId="41207450" w14:textId="77777777" w:rsidR="00285BD1" w:rsidRDefault="00285BD1" w:rsidP="00285BD1">
      <w:pPr>
        <w:pStyle w:val="ListParagraph"/>
        <w:numPr>
          <w:ilvl w:val="0"/>
          <w:numId w:val="8"/>
        </w:numPr>
        <w:rPr>
          <w:rFonts w:ascii="Times" w:hAnsi="Times"/>
        </w:rPr>
      </w:pPr>
      <w:r>
        <w:rPr>
          <w:rFonts w:ascii="Times" w:hAnsi="Times"/>
        </w:rPr>
        <w:t xml:space="preserve">Why is the heir apparent </w:t>
      </w:r>
      <w:proofErr w:type="spellStart"/>
      <w:r>
        <w:rPr>
          <w:rFonts w:ascii="Times" w:hAnsi="Times"/>
        </w:rPr>
        <w:t>Reizei</w:t>
      </w:r>
      <w:proofErr w:type="spellEnd"/>
      <w:r>
        <w:rPr>
          <w:rFonts w:ascii="Times" w:hAnsi="Times"/>
        </w:rPr>
        <w:t xml:space="preserve"> vulnerable in the current court atmosphere?</w:t>
      </w:r>
    </w:p>
    <w:p w14:paraId="151AEC5E" w14:textId="77777777" w:rsidR="00285BD1" w:rsidRDefault="00285BD1" w:rsidP="00285BD1">
      <w:pPr>
        <w:pStyle w:val="ListParagraph"/>
        <w:numPr>
          <w:ilvl w:val="0"/>
          <w:numId w:val="8"/>
        </w:numPr>
        <w:rPr>
          <w:rFonts w:ascii="Times" w:hAnsi="Times"/>
        </w:rPr>
      </w:pPr>
      <w:r>
        <w:rPr>
          <w:rFonts w:ascii="Times" w:hAnsi="Times"/>
        </w:rPr>
        <w:t xml:space="preserve">Why is </w:t>
      </w:r>
      <w:proofErr w:type="spellStart"/>
      <w:r>
        <w:rPr>
          <w:rFonts w:ascii="Times" w:hAnsi="Times"/>
        </w:rPr>
        <w:t>Fujitsubo</w:t>
      </w:r>
      <w:proofErr w:type="spellEnd"/>
      <w:r>
        <w:rPr>
          <w:rFonts w:ascii="Times" w:hAnsi="Times"/>
        </w:rPr>
        <w:t xml:space="preserve">, </w:t>
      </w:r>
      <w:proofErr w:type="spellStart"/>
      <w:r>
        <w:rPr>
          <w:rFonts w:ascii="Times" w:hAnsi="Times"/>
        </w:rPr>
        <w:t>Reizei’s</w:t>
      </w:r>
      <w:proofErr w:type="spellEnd"/>
      <w:r>
        <w:rPr>
          <w:rFonts w:ascii="Times" w:hAnsi="Times"/>
        </w:rPr>
        <w:t xml:space="preserve"> mother and </w:t>
      </w:r>
      <w:proofErr w:type="spellStart"/>
      <w:r>
        <w:rPr>
          <w:rFonts w:ascii="Times" w:hAnsi="Times"/>
        </w:rPr>
        <w:t>Genji’s</w:t>
      </w:r>
      <w:proofErr w:type="spellEnd"/>
      <w:r>
        <w:rPr>
          <w:rFonts w:ascii="Times" w:hAnsi="Times"/>
        </w:rPr>
        <w:t xml:space="preserve"> great love, likewise vulnerable in the current court atmosphere?</w:t>
      </w:r>
    </w:p>
    <w:p w14:paraId="44EA9AAE" w14:textId="77777777" w:rsidR="00285BD1" w:rsidRDefault="00285BD1" w:rsidP="00285BD1">
      <w:pPr>
        <w:pStyle w:val="ListParagraph"/>
        <w:numPr>
          <w:ilvl w:val="0"/>
          <w:numId w:val="8"/>
        </w:numPr>
        <w:rPr>
          <w:rFonts w:ascii="Times" w:hAnsi="Times"/>
        </w:rPr>
      </w:pPr>
      <w:r>
        <w:rPr>
          <w:rFonts w:ascii="Times" w:hAnsi="Times"/>
        </w:rPr>
        <w:t xml:space="preserve">Why does </w:t>
      </w:r>
      <w:proofErr w:type="spellStart"/>
      <w:r>
        <w:rPr>
          <w:rFonts w:ascii="Times" w:hAnsi="Times"/>
        </w:rPr>
        <w:t>Genji</w:t>
      </w:r>
      <w:proofErr w:type="spellEnd"/>
      <w:r>
        <w:rPr>
          <w:rFonts w:ascii="Times" w:hAnsi="Times"/>
        </w:rPr>
        <w:t xml:space="preserve"> go into voluntary exile?</w:t>
      </w:r>
    </w:p>
    <w:p w14:paraId="773CD874" w14:textId="77777777" w:rsidR="00285BD1" w:rsidRDefault="00285BD1" w:rsidP="00285BD1">
      <w:pPr>
        <w:rPr>
          <w:rFonts w:ascii="Times" w:hAnsi="Times"/>
        </w:rPr>
      </w:pPr>
    </w:p>
    <w:p w14:paraId="7448D2C6" w14:textId="77777777" w:rsidR="00285BD1" w:rsidRDefault="00285BD1" w:rsidP="00285BD1">
      <w:pPr>
        <w:ind w:left="720" w:hanging="720"/>
        <w:rPr>
          <w:rFonts w:ascii="Times" w:hAnsi="Times"/>
        </w:rPr>
      </w:pPr>
      <w:r w:rsidRPr="00D65AEB">
        <w:rPr>
          <w:rFonts w:ascii="Times" w:hAnsi="Times"/>
        </w:rPr>
        <w:t>4.  Modern western ideas of marital fidelity obviously do not apply in Heian court culture.</w:t>
      </w:r>
    </w:p>
    <w:p w14:paraId="28CAE0B4" w14:textId="77777777" w:rsidR="00285BD1" w:rsidRPr="009A6444" w:rsidRDefault="00285BD1" w:rsidP="00285BD1">
      <w:pPr>
        <w:pStyle w:val="ListParagraph"/>
        <w:numPr>
          <w:ilvl w:val="0"/>
          <w:numId w:val="8"/>
        </w:numPr>
        <w:rPr>
          <w:rFonts w:ascii="Times" w:hAnsi="Times"/>
        </w:rPr>
      </w:pPr>
      <w:r w:rsidRPr="009A6444">
        <w:rPr>
          <w:rFonts w:ascii="Times" w:hAnsi="Times"/>
        </w:rPr>
        <w:t>What, however, seem</w:t>
      </w:r>
      <w:r>
        <w:rPr>
          <w:rFonts w:ascii="Times" w:hAnsi="Times"/>
        </w:rPr>
        <w:t>s</w:t>
      </w:r>
      <w:r w:rsidRPr="009A6444">
        <w:rPr>
          <w:rFonts w:ascii="Times" w:hAnsi="Times"/>
        </w:rPr>
        <w:t xml:space="preserve"> to be </w:t>
      </w:r>
      <w:r>
        <w:rPr>
          <w:rFonts w:ascii="Times" w:hAnsi="Times"/>
        </w:rPr>
        <w:t>a</w:t>
      </w:r>
      <w:r w:rsidRPr="009A6444">
        <w:rPr>
          <w:rFonts w:ascii="Times" w:hAnsi="Times"/>
        </w:rPr>
        <w:t xml:space="preserve"> high moral obligation </w:t>
      </w:r>
      <w:r>
        <w:rPr>
          <w:rFonts w:ascii="Times" w:hAnsi="Times"/>
        </w:rPr>
        <w:t>for</w:t>
      </w:r>
      <w:r w:rsidRPr="009A6444">
        <w:rPr>
          <w:rFonts w:ascii="Times" w:hAnsi="Times"/>
        </w:rPr>
        <w:t xml:space="preserve"> </w:t>
      </w:r>
      <w:r>
        <w:rPr>
          <w:rFonts w:ascii="Times" w:hAnsi="Times"/>
        </w:rPr>
        <w:t>these</w:t>
      </w:r>
      <w:r w:rsidRPr="009A6444">
        <w:rPr>
          <w:rFonts w:ascii="Times" w:hAnsi="Times"/>
        </w:rPr>
        <w:t xml:space="preserve"> polyamorous men?</w:t>
      </w:r>
    </w:p>
    <w:p w14:paraId="0A1B2D17" w14:textId="77777777" w:rsidR="00285BD1" w:rsidRDefault="00285BD1" w:rsidP="00285BD1">
      <w:pPr>
        <w:pStyle w:val="ListParagraph"/>
        <w:numPr>
          <w:ilvl w:val="0"/>
          <w:numId w:val="9"/>
        </w:numPr>
        <w:rPr>
          <w:rFonts w:ascii="Times" w:hAnsi="Times"/>
        </w:rPr>
      </w:pPr>
      <w:r w:rsidRPr="00D65AEB">
        <w:rPr>
          <w:rFonts w:ascii="Times" w:hAnsi="Times"/>
        </w:rPr>
        <w:t xml:space="preserve">What consequences </w:t>
      </w:r>
      <w:r>
        <w:rPr>
          <w:rFonts w:ascii="Times" w:hAnsi="Times"/>
        </w:rPr>
        <w:t xml:space="preserve">do the </w:t>
      </w:r>
      <w:r w:rsidRPr="00D65AEB">
        <w:rPr>
          <w:rFonts w:ascii="Times" w:hAnsi="Times"/>
        </w:rPr>
        <w:t>men</w:t>
      </w:r>
      <w:r>
        <w:rPr>
          <w:rFonts w:ascii="Times" w:hAnsi="Times"/>
        </w:rPr>
        <w:t xml:space="preserve"> in this culture face </w:t>
      </w:r>
      <w:proofErr w:type="gramStart"/>
      <w:r>
        <w:rPr>
          <w:rFonts w:ascii="Times" w:hAnsi="Times"/>
        </w:rPr>
        <w:t>as a result of</w:t>
      </w:r>
      <w:proofErr w:type="gramEnd"/>
      <w:r>
        <w:rPr>
          <w:rFonts w:ascii="Times" w:hAnsi="Times"/>
        </w:rPr>
        <w:t xml:space="preserve"> the pervasive </w:t>
      </w:r>
      <w:r w:rsidRPr="00D65AEB">
        <w:rPr>
          <w:rFonts w:ascii="Times" w:hAnsi="Times"/>
        </w:rPr>
        <w:t>sequest</w:t>
      </w:r>
      <w:r>
        <w:rPr>
          <w:rFonts w:ascii="Times" w:hAnsi="Times"/>
        </w:rPr>
        <w:t>ration</w:t>
      </w:r>
      <w:r w:rsidRPr="00D65AEB">
        <w:rPr>
          <w:rFonts w:ascii="Times" w:hAnsi="Times"/>
        </w:rPr>
        <w:t xml:space="preserve"> and oppress</w:t>
      </w:r>
      <w:r>
        <w:rPr>
          <w:rFonts w:ascii="Times" w:hAnsi="Times"/>
        </w:rPr>
        <w:t>ion of consorts, intimates, wives, and daughters</w:t>
      </w:r>
      <w:r w:rsidRPr="00D65AEB">
        <w:rPr>
          <w:rFonts w:ascii="Times" w:hAnsi="Times"/>
        </w:rPr>
        <w:t xml:space="preserve">?  </w:t>
      </w:r>
    </w:p>
    <w:p w14:paraId="4F9D7AB6" w14:textId="77777777" w:rsidR="00285BD1" w:rsidRPr="00040564" w:rsidRDefault="00285BD1" w:rsidP="00285BD1">
      <w:pPr>
        <w:pStyle w:val="ListParagraph"/>
        <w:numPr>
          <w:ilvl w:val="0"/>
          <w:numId w:val="9"/>
        </w:numPr>
        <w:rPr>
          <w:rFonts w:ascii="Times" w:hAnsi="Times"/>
        </w:rPr>
      </w:pPr>
      <w:r>
        <w:rPr>
          <w:rFonts w:ascii="Times" w:hAnsi="Times"/>
        </w:rPr>
        <w:t>Which characters, male and female, are preoccupied with</w:t>
      </w:r>
      <w:r w:rsidRPr="006C3705">
        <w:rPr>
          <w:rFonts w:ascii="Times" w:hAnsi="Times"/>
        </w:rPr>
        <w:t xml:space="preserve"> </w:t>
      </w:r>
      <w:r>
        <w:rPr>
          <w:rFonts w:ascii="Times" w:hAnsi="Times"/>
        </w:rPr>
        <w:t>problems of protecting</w:t>
      </w:r>
      <w:r w:rsidRPr="006C3705">
        <w:rPr>
          <w:rFonts w:ascii="Times" w:hAnsi="Times"/>
        </w:rPr>
        <w:t xml:space="preserve"> powerless and vulnerable women?</w:t>
      </w:r>
      <w:r>
        <w:rPr>
          <w:rFonts w:ascii="Times" w:hAnsi="Times"/>
        </w:rPr>
        <w:t xml:space="preserve">  </w:t>
      </w:r>
      <w:r w:rsidRPr="00040564">
        <w:rPr>
          <w:rFonts w:ascii="Times" w:hAnsi="Times"/>
        </w:rPr>
        <w:t>Without male protection, what options do women have?</w:t>
      </w:r>
    </w:p>
    <w:p w14:paraId="67796A29" w14:textId="77777777" w:rsidR="00285BD1" w:rsidRDefault="00285BD1" w:rsidP="00285BD1">
      <w:pPr>
        <w:pStyle w:val="ListParagraph"/>
        <w:numPr>
          <w:ilvl w:val="0"/>
          <w:numId w:val="9"/>
        </w:numPr>
        <w:rPr>
          <w:rFonts w:ascii="Times" w:hAnsi="Times"/>
        </w:rPr>
      </w:pPr>
      <w:r>
        <w:rPr>
          <w:rFonts w:ascii="Times" w:hAnsi="Times"/>
        </w:rPr>
        <w:t xml:space="preserve">How do you evaluate </w:t>
      </w:r>
      <w:proofErr w:type="spellStart"/>
      <w:r>
        <w:rPr>
          <w:rFonts w:ascii="Times" w:hAnsi="Times"/>
        </w:rPr>
        <w:t>Genji’s</w:t>
      </w:r>
      <w:proofErr w:type="spellEnd"/>
      <w:r>
        <w:rPr>
          <w:rFonts w:ascii="Times" w:hAnsi="Times"/>
        </w:rPr>
        <w:t xml:space="preserve"> treatment of the women, old and young, in his life?</w:t>
      </w:r>
    </w:p>
    <w:p w14:paraId="37EAA320" w14:textId="77777777" w:rsidR="00285BD1" w:rsidRDefault="00285BD1" w:rsidP="00285BD1">
      <w:pPr>
        <w:rPr>
          <w:rFonts w:ascii="Times" w:hAnsi="Times"/>
        </w:rPr>
      </w:pPr>
    </w:p>
    <w:p w14:paraId="3F80E29C" w14:textId="77777777" w:rsidR="00285BD1" w:rsidRDefault="00285BD1" w:rsidP="00285BD1">
      <w:pPr>
        <w:ind w:left="720" w:hanging="720"/>
        <w:rPr>
          <w:rFonts w:ascii="Times" w:hAnsi="Times"/>
        </w:rPr>
      </w:pPr>
      <w:r>
        <w:rPr>
          <w:rFonts w:ascii="Times" w:hAnsi="Times"/>
        </w:rPr>
        <w:t xml:space="preserve">5.  Do </w:t>
      </w:r>
      <w:proofErr w:type="spellStart"/>
      <w:r>
        <w:rPr>
          <w:rFonts w:ascii="Times" w:hAnsi="Times"/>
        </w:rPr>
        <w:t>Genji’s</w:t>
      </w:r>
      <w:proofErr w:type="spellEnd"/>
      <w:r>
        <w:rPr>
          <w:rFonts w:ascii="Times" w:hAnsi="Times"/>
        </w:rPr>
        <w:t xml:space="preserve"> sexual escapades, marital trials, and political entanglements seem to be having a cumulative effect on his world view?</w:t>
      </w:r>
    </w:p>
    <w:p w14:paraId="4E82484C" w14:textId="77777777" w:rsidR="00285BD1" w:rsidRDefault="00285BD1" w:rsidP="00285BD1">
      <w:pPr>
        <w:pStyle w:val="ListParagraph"/>
        <w:numPr>
          <w:ilvl w:val="0"/>
          <w:numId w:val="9"/>
        </w:numPr>
        <w:rPr>
          <w:rFonts w:ascii="Times" w:hAnsi="Times"/>
        </w:rPr>
      </w:pPr>
      <w:r>
        <w:rPr>
          <w:rFonts w:ascii="Times" w:hAnsi="Times"/>
        </w:rPr>
        <w:t>How does he interpret his court rejection?</w:t>
      </w:r>
    </w:p>
    <w:p w14:paraId="771C6C57" w14:textId="77777777" w:rsidR="00285BD1" w:rsidRDefault="00285BD1" w:rsidP="00285BD1">
      <w:pPr>
        <w:pStyle w:val="ListParagraph"/>
        <w:numPr>
          <w:ilvl w:val="0"/>
          <w:numId w:val="9"/>
        </w:numPr>
        <w:rPr>
          <w:rFonts w:ascii="Times" w:hAnsi="Times"/>
        </w:rPr>
      </w:pPr>
      <w:r>
        <w:rPr>
          <w:rFonts w:ascii="Times" w:hAnsi="Times"/>
        </w:rPr>
        <w:t>How does he interpret his discovery of the Novice and his daughter?</w:t>
      </w:r>
    </w:p>
    <w:p w14:paraId="1875328E" w14:textId="77777777" w:rsidR="00285BD1" w:rsidRDefault="00285BD1" w:rsidP="00285BD1">
      <w:pPr>
        <w:pStyle w:val="ListParagraph"/>
        <w:numPr>
          <w:ilvl w:val="0"/>
          <w:numId w:val="9"/>
        </w:numPr>
        <w:rPr>
          <w:rFonts w:ascii="Times" w:hAnsi="Times"/>
        </w:rPr>
      </w:pPr>
      <w:r>
        <w:rPr>
          <w:rFonts w:ascii="Times" w:hAnsi="Times"/>
        </w:rPr>
        <w:t xml:space="preserve">How does he interpret the reversal of his banishment?  </w:t>
      </w:r>
    </w:p>
    <w:p w14:paraId="6321291B" w14:textId="77777777" w:rsidR="00285BD1" w:rsidRDefault="00285BD1" w:rsidP="00285BD1">
      <w:pPr>
        <w:pStyle w:val="ListParagraph"/>
        <w:numPr>
          <w:ilvl w:val="0"/>
          <w:numId w:val="9"/>
        </w:numPr>
        <w:rPr>
          <w:rFonts w:ascii="Times" w:hAnsi="Times"/>
        </w:rPr>
      </w:pPr>
      <w:r>
        <w:rPr>
          <w:rFonts w:ascii="Times" w:hAnsi="Times"/>
        </w:rPr>
        <w:t>How would you characterize the attitude that replaces his youthful optimism and reckless impetuosity?</w:t>
      </w:r>
    </w:p>
    <w:p w14:paraId="0A32E181" w14:textId="77777777" w:rsidR="00285BD1" w:rsidRDefault="00285BD1" w:rsidP="00285BD1">
      <w:pPr>
        <w:rPr>
          <w:rFonts w:ascii="Times" w:hAnsi="Times"/>
        </w:rPr>
      </w:pPr>
    </w:p>
    <w:p w14:paraId="5D01CC88" w14:textId="77777777" w:rsidR="00285BD1" w:rsidRDefault="00285BD1" w:rsidP="00285BD1">
      <w:pPr>
        <w:rPr>
          <w:rFonts w:ascii="Times" w:hAnsi="Times"/>
        </w:rPr>
      </w:pPr>
      <w:r>
        <w:rPr>
          <w:rFonts w:ascii="Times" w:hAnsi="Times"/>
        </w:rPr>
        <w:t xml:space="preserve">6.  In exile </w:t>
      </w:r>
      <w:proofErr w:type="spellStart"/>
      <w:r>
        <w:rPr>
          <w:rFonts w:ascii="Times" w:hAnsi="Times"/>
        </w:rPr>
        <w:t>Genjji</w:t>
      </w:r>
      <w:proofErr w:type="spellEnd"/>
      <w:r>
        <w:rPr>
          <w:rFonts w:ascii="Times" w:hAnsi="Times"/>
        </w:rPr>
        <w:t xml:space="preserve"> encounters a community of humble seafolk.   </w:t>
      </w:r>
    </w:p>
    <w:p w14:paraId="29105FDD" w14:textId="77777777" w:rsidR="00285BD1" w:rsidRPr="000A10CF" w:rsidRDefault="00285BD1" w:rsidP="00285BD1">
      <w:pPr>
        <w:pStyle w:val="ListParagraph"/>
        <w:numPr>
          <w:ilvl w:val="0"/>
          <w:numId w:val="10"/>
        </w:numPr>
        <w:rPr>
          <w:rFonts w:ascii="Times" w:hAnsi="Times"/>
        </w:rPr>
      </w:pPr>
      <w:r>
        <w:rPr>
          <w:rFonts w:ascii="Times" w:hAnsi="Times"/>
        </w:rPr>
        <w:t xml:space="preserve">What is suggested by </w:t>
      </w:r>
      <w:proofErr w:type="spellStart"/>
      <w:r>
        <w:rPr>
          <w:rFonts w:ascii="Times" w:hAnsi="Times"/>
        </w:rPr>
        <w:t>Genji’s</w:t>
      </w:r>
      <w:proofErr w:type="spellEnd"/>
      <w:r>
        <w:rPr>
          <w:rFonts w:ascii="Times" w:hAnsi="Times"/>
        </w:rPr>
        <w:t xml:space="preserve"> inability to understand their impenetrable jargon?</w:t>
      </w:r>
    </w:p>
    <w:p w14:paraId="743A6EAF" w14:textId="77777777" w:rsidR="00285BD1" w:rsidRDefault="00285BD1" w:rsidP="00285BD1">
      <w:pPr>
        <w:pStyle w:val="ListParagraph"/>
        <w:numPr>
          <w:ilvl w:val="0"/>
          <w:numId w:val="10"/>
        </w:numPr>
        <w:rPr>
          <w:rFonts w:ascii="Times" w:hAnsi="Times"/>
        </w:rPr>
      </w:pPr>
      <w:r>
        <w:rPr>
          <w:rFonts w:ascii="Times" w:hAnsi="Times"/>
        </w:rPr>
        <w:t xml:space="preserve">When he asks them to share their harvest of shellfish with his guest </w:t>
      </w:r>
      <w:proofErr w:type="spellStart"/>
      <w:r>
        <w:rPr>
          <w:rFonts w:ascii="Times" w:hAnsi="Times"/>
        </w:rPr>
        <w:t>Tō</w:t>
      </w:r>
      <w:proofErr w:type="spellEnd"/>
      <w:r>
        <w:rPr>
          <w:rFonts w:ascii="Times" w:hAnsi="Times"/>
        </w:rPr>
        <w:t xml:space="preserve"> no </w:t>
      </w:r>
      <w:proofErr w:type="spellStart"/>
      <w:r>
        <w:rPr>
          <w:rFonts w:ascii="Times" w:hAnsi="Times"/>
        </w:rPr>
        <w:t>Chūjō</w:t>
      </w:r>
      <w:proofErr w:type="spellEnd"/>
      <w:r>
        <w:rPr>
          <w:rFonts w:ascii="Times" w:hAnsi="Times"/>
        </w:rPr>
        <w:t xml:space="preserve">, what does he learn about the world beyond the Heian court?  </w:t>
      </w:r>
    </w:p>
    <w:p w14:paraId="00B521C5" w14:textId="77777777" w:rsidR="00285BD1" w:rsidRDefault="00285BD1" w:rsidP="00285BD1">
      <w:pPr>
        <w:pStyle w:val="ListParagraph"/>
        <w:numPr>
          <w:ilvl w:val="0"/>
          <w:numId w:val="10"/>
        </w:numPr>
        <w:rPr>
          <w:rFonts w:ascii="Times" w:hAnsi="Times"/>
        </w:rPr>
      </w:pPr>
      <w:r>
        <w:rPr>
          <w:rFonts w:ascii="Times" w:hAnsi="Times"/>
        </w:rPr>
        <w:t xml:space="preserve">How does </w:t>
      </w:r>
      <w:proofErr w:type="spellStart"/>
      <w:r>
        <w:rPr>
          <w:rFonts w:ascii="Times" w:hAnsi="Times"/>
        </w:rPr>
        <w:t>Genji</w:t>
      </w:r>
      <w:proofErr w:type="spellEnd"/>
      <w:r>
        <w:rPr>
          <w:rFonts w:ascii="Times" w:hAnsi="Times"/>
        </w:rPr>
        <w:t xml:space="preserve"> treat the seafolk during the terrifying storm?</w:t>
      </w:r>
    </w:p>
    <w:p w14:paraId="3FDD2F26" w14:textId="77777777" w:rsidR="00285BD1" w:rsidRDefault="00285BD1" w:rsidP="00285BD1">
      <w:pPr>
        <w:rPr>
          <w:rFonts w:ascii="Times" w:hAnsi="Times"/>
        </w:rPr>
      </w:pPr>
    </w:p>
    <w:p w14:paraId="2366A192" w14:textId="77777777" w:rsidR="00285BD1" w:rsidRDefault="00285BD1" w:rsidP="00285BD1">
      <w:pPr>
        <w:rPr>
          <w:rFonts w:ascii="Times" w:hAnsi="Times"/>
        </w:rPr>
      </w:pPr>
      <w:r>
        <w:rPr>
          <w:rFonts w:ascii="Times" w:hAnsi="Times"/>
        </w:rPr>
        <w:t>7.  What makes the Novice an eccentric, perhaps even comic figure?</w:t>
      </w:r>
    </w:p>
    <w:p w14:paraId="33511809" w14:textId="77777777" w:rsidR="00285BD1" w:rsidRDefault="00285BD1" w:rsidP="00285BD1">
      <w:pPr>
        <w:pStyle w:val="ListParagraph"/>
        <w:numPr>
          <w:ilvl w:val="0"/>
          <w:numId w:val="11"/>
        </w:numPr>
        <w:rPr>
          <w:rFonts w:ascii="Times" w:hAnsi="Times"/>
        </w:rPr>
      </w:pPr>
      <w:r>
        <w:rPr>
          <w:rFonts w:ascii="Times" w:hAnsi="Times"/>
        </w:rPr>
        <w:t>What do you think of his ambitions for his daughter?</w:t>
      </w:r>
    </w:p>
    <w:p w14:paraId="4913DB60" w14:textId="77777777" w:rsidR="00285BD1" w:rsidRDefault="00285BD1" w:rsidP="00285BD1">
      <w:pPr>
        <w:pStyle w:val="ListParagraph"/>
        <w:numPr>
          <w:ilvl w:val="0"/>
          <w:numId w:val="11"/>
        </w:numPr>
        <w:rPr>
          <w:rFonts w:ascii="Times" w:hAnsi="Times"/>
        </w:rPr>
      </w:pPr>
      <w:r>
        <w:rPr>
          <w:rFonts w:ascii="Times" w:hAnsi="Times"/>
        </w:rPr>
        <w:t>What problem do these ambitions pose for his commitment to religious retirement?</w:t>
      </w:r>
    </w:p>
    <w:p w14:paraId="19D3BE01" w14:textId="77777777" w:rsidR="00285BD1" w:rsidRDefault="00285BD1" w:rsidP="00285BD1">
      <w:pPr>
        <w:rPr>
          <w:rFonts w:ascii="Times" w:hAnsi="Times"/>
        </w:rPr>
      </w:pPr>
    </w:p>
    <w:p w14:paraId="6B2CF4D1" w14:textId="77777777" w:rsidR="00285BD1" w:rsidRDefault="00285BD1" w:rsidP="00285BD1">
      <w:pPr>
        <w:rPr>
          <w:rFonts w:ascii="Times" w:hAnsi="Times"/>
        </w:rPr>
      </w:pPr>
      <w:r>
        <w:rPr>
          <w:rFonts w:ascii="Times" w:hAnsi="Times"/>
        </w:rPr>
        <w:t>8.  What do you make of the poems that dot the narrative?</w:t>
      </w:r>
    </w:p>
    <w:p w14:paraId="36B8E891" w14:textId="77777777" w:rsidR="00285BD1" w:rsidRDefault="00285BD1" w:rsidP="00285BD1">
      <w:pPr>
        <w:pStyle w:val="ListParagraph"/>
        <w:numPr>
          <w:ilvl w:val="0"/>
          <w:numId w:val="12"/>
        </w:numPr>
        <w:rPr>
          <w:rFonts w:ascii="Times" w:hAnsi="Times"/>
        </w:rPr>
      </w:pPr>
      <w:r>
        <w:rPr>
          <w:rFonts w:ascii="Times" w:hAnsi="Times"/>
        </w:rPr>
        <w:t xml:space="preserve">How does their technique of allusive indirection enhance the love stories in which they play a large role?  </w:t>
      </w:r>
    </w:p>
    <w:p w14:paraId="6EBED911" w14:textId="77777777" w:rsidR="00285BD1" w:rsidRDefault="00285BD1" w:rsidP="00285BD1">
      <w:pPr>
        <w:pStyle w:val="ListParagraph"/>
        <w:numPr>
          <w:ilvl w:val="0"/>
          <w:numId w:val="12"/>
        </w:numPr>
        <w:rPr>
          <w:rFonts w:ascii="Times" w:hAnsi="Times"/>
        </w:rPr>
      </w:pPr>
      <w:r w:rsidRPr="00253FD6">
        <w:rPr>
          <w:rFonts w:ascii="Times" w:hAnsi="Times"/>
        </w:rPr>
        <w:t xml:space="preserve">Do </w:t>
      </w:r>
      <w:r>
        <w:rPr>
          <w:rFonts w:ascii="Times" w:hAnsi="Times"/>
        </w:rPr>
        <w:t>you find them</w:t>
      </w:r>
      <w:r w:rsidRPr="00253FD6">
        <w:rPr>
          <w:rFonts w:ascii="Times" w:hAnsi="Times"/>
        </w:rPr>
        <w:t xml:space="preserve"> </w:t>
      </w:r>
      <w:r>
        <w:rPr>
          <w:rFonts w:ascii="Times" w:hAnsi="Times"/>
        </w:rPr>
        <w:t>beautiful, expressive, and romantic</w:t>
      </w:r>
      <w:r w:rsidRPr="00253FD6">
        <w:rPr>
          <w:rFonts w:ascii="Times" w:hAnsi="Times"/>
        </w:rPr>
        <w:t xml:space="preserve">, or are </w:t>
      </w:r>
      <w:r>
        <w:rPr>
          <w:rFonts w:ascii="Times" w:hAnsi="Times"/>
        </w:rPr>
        <w:t>they</w:t>
      </w:r>
      <w:r w:rsidRPr="00253FD6">
        <w:rPr>
          <w:rFonts w:ascii="Times" w:hAnsi="Times"/>
        </w:rPr>
        <w:t xml:space="preserve"> too often repetitive and commonplace?</w:t>
      </w:r>
      <w:r>
        <w:rPr>
          <w:rFonts w:ascii="Times" w:hAnsi="Times"/>
        </w:rPr>
        <w:t xml:space="preserve">  How does their variable quality characterize their authors?</w:t>
      </w:r>
    </w:p>
    <w:p w14:paraId="2A9A4B93" w14:textId="77777777" w:rsidR="00285BD1" w:rsidRDefault="00285BD1" w:rsidP="00285BD1">
      <w:pPr>
        <w:pStyle w:val="ListParagraph"/>
        <w:numPr>
          <w:ilvl w:val="0"/>
          <w:numId w:val="12"/>
        </w:numPr>
        <w:rPr>
          <w:rFonts w:ascii="Times" w:hAnsi="Times"/>
        </w:rPr>
      </w:pPr>
      <w:r>
        <w:rPr>
          <w:rFonts w:ascii="Times" w:hAnsi="Times"/>
        </w:rPr>
        <w:lastRenderedPageBreak/>
        <w:t>In addition to writing poems and letters in fine calligraphy, painting, and playing musical instruments, how do these characters seem to live their quotidian lives (even in the most tragic moments) as if they were creating an aesthetically beautiful object?</w:t>
      </w:r>
    </w:p>
    <w:p w14:paraId="7C521D8A" w14:textId="77777777" w:rsidR="00285BD1" w:rsidRDefault="00285BD1" w:rsidP="00285BD1">
      <w:pPr>
        <w:rPr>
          <w:rFonts w:ascii="Times" w:hAnsi="Times"/>
        </w:rPr>
      </w:pPr>
    </w:p>
    <w:p w14:paraId="754440D9" w14:textId="77777777" w:rsidR="00285BD1" w:rsidRDefault="00285BD1" w:rsidP="00285BD1">
      <w:pPr>
        <w:ind w:left="720" w:hanging="720"/>
        <w:rPr>
          <w:rFonts w:ascii="Times" w:hAnsi="Times"/>
        </w:rPr>
      </w:pPr>
      <w:r>
        <w:rPr>
          <w:rFonts w:ascii="Times" w:hAnsi="Times"/>
        </w:rPr>
        <w:t xml:space="preserve">9.  Periodically, Murasaki’s narrator interjects comments—about what constitutes good or bad poetry, about what a woman can and cannot write, about how she will be judged for revealing </w:t>
      </w:r>
      <w:proofErr w:type="spellStart"/>
      <w:r>
        <w:rPr>
          <w:rFonts w:ascii="Times" w:hAnsi="Times"/>
        </w:rPr>
        <w:t>Genji’s</w:t>
      </w:r>
      <w:proofErr w:type="spellEnd"/>
      <w:r>
        <w:rPr>
          <w:rFonts w:ascii="Times" w:hAnsi="Times"/>
        </w:rPr>
        <w:t xml:space="preserve"> flaws, etc.</w:t>
      </w:r>
    </w:p>
    <w:p w14:paraId="5678BF7D" w14:textId="77777777" w:rsidR="00285BD1" w:rsidRDefault="00285BD1" w:rsidP="00285BD1">
      <w:pPr>
        <w:pStyle w:val="ListParagraph"/>
        <w:numPr>
          <w:ilvl w:val="0"/>
          <w:numId w:val="12"/>
        </w:numPr>
        <w:rPr>
          <w:rFonts w:ascii="Times" w:hAnsi="Times"/>
        </w:rPr>
      </w:pPr>
      <w:r>
        <w:rPr>
          <w:rFonts w:ascii="Times" w:hAnsi="Times"/>
        </w:rPr>
        <w:t>What effects do these self-conscious interjections have on the reader?</w:t>
      </w:r>
    </w:p>
    <w:p w14:paraId="71570595" w14:textId="77777777" w:rsidR="00285BD1" w:rsidRPr="00ED6F0C" w:rsidRDefault="00285BD1" w:rsidP="00285BD1">
      <w:pPr>
        <w:pStyle w:val="ListParagraph"/>
        <w:numPr>
          <w:ilvl w:val="0"/>
          <w:numId w:val="12"/>
        </w:numPr>
        <w:rPr>
          <w:rFonts w:ascii="Times" w:hAnsi="Times"/>
        </w:rPr>
      </w:pPr>
      <w:r>
        <w:rPr>
          <w:rFonts w:ascii="Times" w:hAnsi="Times"/>
        </w:rPr>
        <w:t xml:space="preserve">Why would Murasaki craft her tale as mediated by a specifically female (and sometimes intrusive) presence? </w:t>
      </w:r>
    </w:p>
    <w:p w14:paraId="7ADAD1E4" w14:textId="77777777" w:rsidR="00FE6FD6" w:rsidRDefault="00FE6FD6"/>
    <w:p w14:paraId="5DF6EDDD" w14:textId="77777777" w:rsidR="002B77C5" w:rsidRDefault="002B77C5" w:rsidP="002B77C5">
      <w:pPr>
        <w:rPr>
          <w:rFonts w:ascii="Times" w:hAnsi="Times"/>
        </w:rPr>
      </w:pPr>
    </w:p>
    <w:p w14:paraId="200E248E" w14:textId="0C3164DB" w:rsidR="002B77C5" w:rsidRDefault="002B77C5" w:rsidP="002B77C5">
      <w:pPr>
        <w:rPr>
          <w:rFonts w:ascii="Times" w:hAnsi="Times"/>
          <w:b/>
          <w:bCs/>
        </w:rPr>
      </w:pPr>
      <w:r w:rsidRPr="009F463D">
        <w:rPr>
          <w:rFonts w:ascii="Times" w:hAnsi="Times"/>
          <w:b/>
          <w:bCs/>
        </w:rPr>
        <w:t>Chapters 14-22</w:t>
      </w:r>
    </w:p>
    <w:p w14:paraId="599D1654" w14:textId="77777777" w:rsidR="002B77C5" w:rsidRDefault="002B77C5" w:rsidP="002B77C5">
      <w:pPr>
        <w:rPr>
          <w:rFonts w:ascii="Times" w:hAnsi="Times"/>
          <w:b/>
          <w:bCs/>
        </w:rPr>
      </w:pPr>
    </w:p>
    <w:p w14:paraId="7A6E7DF0" w14:textId="77777777" w:rsidR="002B77C5" w:rsidRPr="0042315B" w:rsidRDefault="002B77C5" w:rsidP="002B77C5">
      <w:pPr>
        <w:rPr>
          <w:rFonts w:ascii="Times New Roman" w:hAnsi="Times New Roman" w:cs="Times New Roman"/>
          <w:b/>
          <w:bCs/>
        </w:rPr>
      </w:pPr>
      <w:r w:rsidRPr="0042315B">
        <w:rPr>
          <w:rFonts w:ascii="Times New Roman" w:hAnsi="Times New Roman" w:cs="Times New Roman"/>
          <w:b/>
          <w:bCs/>
        </w:rPr>
        <w:t xml:space="preserve">1.  Politics  </w:t>
      </w:r>
    </w:p>
    <w:p w14:paraId="7BE24FD4" w14:textId="77777777" w:rsidR="002B77C5" w:rsidRDefault="002B77C5" w:rsidP="002B77C5">
      <w:pPr>
        <w:rPr>
          <w:rFonts w:ascii="Times New Roman" w:hAnsi="Times New Roman" w:cs="Times New Roman"/>
        </w:rPr>
      </w:pPr>
      <w:r>
        <w:rPr>
          <w:rFonts w:ascii="Times New Roman" w:hAnsi="Times New Roman" w:cs="Times New Roman"/>
        </w:rPr>
        <w:t xml:space="preserve">How do shifts in the </w:t>
      </w:r>
      <w:r w:rsidRPr="0042315B">
        <w:rPr>
          <w:rFonts w:ascii="Times New Roman" w:hAnsi="Times New Roman" w:cs="Times New Roman"/>
        </w:rPr>
        <w:t>balance of power at the court</w:t>
      </w:r>
      <w:r>
        <w:rPr>
          <w:rFonts w:ascii="Times New Roman" w:hAnsi="Times New Roman" w:cs="Times New Roman"/>
        </w:rPr>
        <w:t xml:space="preserve"> bring about </w:t>
      </w:r>
      <w:proofErr w:type="spellStart"/>
      <w:r>
        <w:rPr>
          <w:rFonts w:ascii="Times New Roman" w:hAnsi="Times New Roman" w:cs="Times New Roman"/>
        </w:rPr>
        <w:t>Genji’s</w:t>
      </w:r>
      <w:proofErr w:type="spellEnd"/>
      <w:r>
        <w:rPr>
          <w:rFonts w:ascii="Times New Roman" w:hAnsi="Times New Roman" w:cs="Times New Roman"/>
        </w:rPr>
        <w:t xml:space="preserve"> recall from exile?</w:t>
      </w:r>
    </w:p>
    <w:p w14:paraId="341D6A95" w14:textId="77777777" w:rsidR="002B77C5" w:rsidRDefault="002B77C5" w:rsidP="002B77C5">
      <w:pPr>
        <w:pStyle w:val="ListParagraph"/>
        <w:numPr>
          <w:ilvl w:val="0"/>
          <w:numId w:val="13"/>
        </w:numPr>
        <w:rPr>
          <w:rFonts w:ascii="Times New Roman" w:hAnsi="Times New Roman" w:cs="Times New Roman"/>
        </w:rPr>
      </w:pPr>
      <w:r>
        <w:rPr>
          <w:rFonts w:ascii="Times New Roman" w:hAnsi="Times New Roman" w:cs="Times New Roman"/>
        </w:rPr>
        <w:t xml:space="preserve">Despite the re-instatement of his rank and status, what attitude does </w:t>
      </w:r>
      <w:proofErr w:type="spellStart"/>
      <w:r>
        <w:rPr>
          <w:rFonts w:ascii="Times New Roman" w:hAnsi="Times New Roman" w:cs="Times New Roman"/>
        </w:rPr>
        <w:t>Genji</w:t>
      </w:r>
      <w:proofErr w:type="spellEnd"/>
      <w:r>
        <w:rPr>
          <w:rFonts w:ascii="Times New Roman" w:hAnsi="Times New Roman" w:cs="Times New Roman"/>
        </w:rPr>
        <w:t xml:space="preserve"> take to the new political order in the court and to the exercise of political power in general?</w:t>
      </w:r>
    </w:p>
    <w:p w14:paraId="678EA5A0" w14:textId="77777777" w:rsidR="002B77C5" w:rsidRDefault="002B77C5" w:rsidP="002B77C5">
      <w:pPr>
        <w:pStyle w:val="ListParagraph"/>
        <w:numPr>
          <w:ilvl w:val="0"/>
          <w:numId w:val="13"/>
        </w:numPr>
        <w:rPr>
          <w:rFonts w:ascii="Times New Roman" w:hAnsi="Times New Roman" w:cs="Times New Roman"/>
        </w:rPr>
      </w:pPr>
      <w:r>
        <w:rPr>
          <w:rFonts w:ascii="Times New Roman" w:hAnsi="Times New Roman" w:cs="Times New Roman"/>
        </w:rPr>
        <w:t xml:space="preserve">Once </w:t>
      </w:r>
      <w:proofErr w:type="spellStart"/>
      <w:r>
        <w:rPr>
          <w:rFonts w:ascii="Times New Roman" w:hAnsi="Times New Roman" w:cs="Times New Roman"/>
        </w:rPr>
        <w:t>Genji’s</w:t>
      </w:r>
      <w:proofErr w:type="spellEnd"/>
      <w:r>
        <w:rPr>
          <w:rFonts w:ascii="Times New Roman" w:hAnsi="Times New Roman" w:cs="Times New Roman"/>
        </w:rPr>
        <w:t xml:space="preserve"> half-brother, the </w:t>
      </w:r>
      <w:proofErr w:type="gramStart"/>
      <w:r>
        <w:rPr>
          <w:rFonts w:ascii="Times New Roman" w:hAnsi="Times New Roman" w:cs="Times New Roman"/>
        </w:rPr>
        <w:t>Emperor</w:t>
      </w:r>
      <w:proofErr w:type="gramEnd"/>
      <w:r>
        <w:rPr>
          <w:rFonts w:ascii="Times New Roman" w:hAnsi="Times New Roman" w:cs="Times New Roman"/>
        </w:rPr>
        <w:t xml:space="preserve"> Suzaku, abdicates and </w:t>
      </w:r>
      <w:proofErr w:type="spellStart"/>
      <w:r>
        <w:rPr>
          <w:rFonts w:ascii="Times New Roman" w:hAnsi="Times New Roman" w:cs="Times New Roman"/>
        </w:rPr>
        <w:t>Fujitsubu’s</w:t>
      </w:r>
      <w:proofErr w:type="spellEnd"/>
      <w:r>
        <w:rPr>
          <w:rFonts w:ascii="Times New Roman" w:hAnsi="Times New Roman" w:cs="Times New Roman"/>
        </w:rPr>
        <w:t xml:space="preserve"> son, </w:t>
      </w:r>
      <w:proofErr w:type="spellStart"/>
      <w:r>
        <w:rPr>
          <w:rFonts w:ascii="Times New Roman" w:hAnsi="Times New Roman" w:cs="Times New Roman"/>
        </w:rPr>
        <w:t>Reizei</w:t>
      </w:r>
      <w:proofErr w:type="spellEnd"/>
      <w:r>
        <w:rPr>
          <w:rFonts w:ascii="Times New Roman" w:hAnsi="Times New Roman" w:cs="Times New Roman"/>
        </w:rPr>
        <w:t xml:space="preserve">, becomes emperor, what new dangers arise to threaten the political order of the court?  Why would </w:t>
      </w:r>
      <w:proofErr w:type="spellStart"/>
      <w:r>
        <w:rPr>
          <w:rFonts w:ascii="Times New Roman" w:hAnsi="Times New Roman" w:cs="Times New Roman"/>
        </w:rPr>
        <w:t>Reizei</w:t>
      </w:r>
      <w:proofErr w:type="spellEnd"/>
      <w:r>
        <w:rPr>
          <w:rFonts w:ascii="Times New Roman" w:hAnsi="Times New Roman" w:cs="Times New Roman"/>
        </w:rPr>
        <w:t xml:space="preserve"> feel that he should abdicate and yield the position of emperor to </w:t>
      </w:r>
      <w:proofErr w:type="spellStart"/>
      <w:r>
        <w:rPr>
          <w:rFonts w:ascii="Times New Roman" w:hAnsi="Times New Roman" w:cs="Times New Roman"/>
        </w:rPr>
        <w:t>Genji</w:t>
      </w:r>
      <w:proofErr w:type="spellEnd"/>
      <w:r>
        <w:rPr>
          <w:rFonts w:ascii="Times New Roman" w:hAnsi="Times New Roman" w:cs="Times New Roman"/>
        </w:rPr>
        <w:t xml:space="preserve">?  </w:t>
      </w:r>
    </w:p>
    <w:p w14:paraId="6674E09C" w14:textId="77777777" w:rsidR="002B77C5" w:rsidRDefault="002B77C5" w:rsidP="002B77C5">
      <w:pPr>
        <w:pStyle w:val="ListParagraph"/>
        <w:numPr>
          <w:ilvl w:val="0"/>
          <w:numId w:val="13"/>
        </w:numPr>
        <w:rPr>
          <w:rFonts w:ascii="Times New Roman" w:hAnsi="Times New Roman" w:cs="Times New Roman"/>
        </w:rPr>
      </w:pPr>
      <w:r>
        <w:rPr>
          <w:rFonts w:ascii="Times New Roman" w:hAnsi="Times New Roman" w:cs="Times New Roman"/>
        </w:rPr>
        <w:t xml:space="preserve">Despite </w:t>
      </w:r>
      <w:proofErr w:type="spellStart"/>
      <w:r>
        <w:rPr>
          <w:rFonts w:ascii="Times New Roman" w:hAnsi="Times New Roman" w:cs="Times New Roman"/>
        </w:rPr>
        <w:t>Genji’s</w:t>
      </w:r>
      <w:proofErr w:type="spellEnd"/>
      <w:r>
        <w:rPr>
          <w:rFonts w:ascii="Times New Roman" w:hAnsi="Times New Roman" w:cs="Times New Roman"/>
        </w:rPr>
        <w:t xml:space="preserve"> repeatedly stated desire to avoid court duties and do as he </w:t>
      </w:r>
      <w:proofErr w:type="gramStart"/>
      <w:r>
        <w:rPr>
          <w:rFonts w:ascii="Times New Roman" w:hAnsi="Times New Roman" w:cs="Times New Roman"/>
        </w:rPr>
        <w:t>pleases</w:t>
      </w:r>
      <w:proofErr w:type="gramEnd"/>
      <w:r>
        <w:rPr>
          <w:rFonts w:ascii="Times New Roman" w:hAnsi="Times New Roman" w:cs="Times New Roman"/>
        </w:rPr>
        <w:t>, how do his relationships with important women in his life keep drawing him back into court intrigue?  E.G.</w:t>
      </w:r>
    </w:p>
    <w:p w14:paraId="2CD9B9AF" w14:textId="77777777" w:rsidR="002B77C5" w:rsidRDefault="002B77C5" w:rsidP="002B77C5">
      <w:pPr>
        <w:pStyle w:val="ListParagraph"/>
        <w:numPr>
          <w:ilvl w:val="1"/>
          <w:numId w:val="13"/>
        </w:numPr>
        <w:rPr>
          <w:rFonts w:ascii="Times New Roman" w:hAnsi="Times New Roman" w:cs="Times New Roman"/>
        </w:rPr>
      </w:pPr>
      <w:proofErr w:type="spellStart"/>
      <w:r>
        <w:rPr>
          <w:rFonts w:ascii="Times New Roman" w:hAnsi="Times New Roman" w:cs="Times New Roman"/>
        </w:rPr>
        <w:t>Fujitsubo</w:t>
      </w:r>
      <w:proofErr w:type="spellEnd"/>
      <w:r>
        <w:rPr>
          <w:rFonts w:ascii="Times New Roman" w:hAnsi="Times New Roman" w:cs="Times New Roman"/>
        </w:rPr>
        <w:t xml:space="preserve">, the retired empress and secret beloved of </w:t>
      </w:r>
      <w:proofErr w:type="spellStart"/>
      <w:r>
        <w:rPr>
          <w:rFonts w:ascii="Times New Roman" w:hAnsi="Times New Roman" w:cs="Times New Roman"/>
        </w:rPr>
        <w:t>Genji</w:t>
      </w:r>
      <w:proofErr w:type="spellEnd"/>
    </w:p>
    <w:p w14:paraId="37B52F77" w14:textId="77777777" w:rsidR="002B77C5" w:rsidRDefault="002B77C5" w:rsidP="002B77C5">
      <w:pPr>
        <w:pStyle w:val="ListParagraph"/>
        <w:numPr>
          <w:ilvl w:val="1"/>
          <w:numId w:val="13"/>
        </w:numPr>
        <w:rPr>
          <w:rFonts w:ascii="Times New Roman" w:hAnsi="Times New Roman" w:cs="Times New Roman"/>
        </w:rPr>
      </w:pPr>
      <w:proofErr w:type="spellStart"/>
      <w:r>
        <w:rPr>
          <w:rFonts w:ascii="Times New Roman" w:hAnsi="Times New Roman" w:cs="Times New Roman"/>
        </w:rPr>
        <w:t>Oborozukiyo</w:t>
      </w:r>
      <w:proofErr w:type="spellEnd"/>
      <w:r>
        <w:rPr>
          <w:rFonts w:ascii="Times New Roman" w:hAnsi="Times New Roman" w:cs="Times New Roman"/>
        </w:rPr>
        <w:t>, his former love who becomes Mistress of Staff to Emperor Suzaku</w:t>
      </w:r>
    </w:p>
    <w:p w14:paraId="3CEAA73F" w14:textId="77777777" w:rsidR="002B77C5" w:rsidRDefault="002B77C5" w:rsidP="002B77C5">
      <w:pPr>
        <w:pStyle w:val="ListParagraph"/>
        <w:numPr>
          <w:ilvl w:val="1"/>
          <w:numId w:val="13"/>
        </w:numPr>
        <w:rPr>
          <w:rFonts w:ascii="Times New Roman" w:hAnsi="Times New Roman" w:cs="Times New Roman"/>
        </w:rPr>
      </w:pPr>
      <w:proofErr w:type="spellStart"/>
      <w:r>
        <w:rPr>
          <w:rFonts w:ascii="Times New Roman" w:hAnsi="Times New Roman" w:cs="Times New Roman"/>
        </w:rPr>
        <w:t>Akikonomu</w:t>
      </w:r>
      <w:proofErr w:type="spellEnd"/>
      <w:r>
        <w:rPr>
          <w:rFonts w:ascii="Times New Roman" w:hAnsi="Times New Roman" w:cs="Times New Roman"/>
        </w:rPr>
        <w:t xml:space="preserve">, whom the </w:t>
      </w:r>
      <w:proofErr w:type="spellStart"/>
      <w:r>
        <w:rPr>
          <w:rFonts w:ascii="Times New Roman" w:hAnsi="Times New Roman" w:cs="Times New Roman"/>
        </w:rPr>
        <w:t>Rokujō</w:t>
      </w:r>
      <w:proofErr w:type="spellEnd"/>
      <w:r>
        <w:rPr>
          <w:rFonts w:ascii="Times New Roman" w:hAnsi="Times New Roman" w:cs="Times New Roman"/>
        </w:rPr>
        <w:t xml:space="preserve"> haven asked </w:t>
      </w:r>
      <w:proofErr w:type="spellStart"/>
      <w:r>
        <w:rPr>
          <w:rFonts w:ascii="Times New Roman" w:hAnsi="Times New Roman" w:cs="Times New Roman"/>
        </w:rPr>
        <w:t>Genji</w:t>
      </w:r>
      <w:proofErr w:type="spellEnd"/>
      <w:r>
        <w:rPr>
          <w:rFonts w:ascii="Times New Roman" w:hAnsi="Times New Roman" w:cs="Times New Roman"/>
        </w:rPr>
        <w:t xml:space="preserve"> to care for as a </w:t>
      </w:r>
      <w:proofErr w:type="gramStart"/>
      <w:r>
        <w:rPr>
          <w:rFonts w:ascii="Times New Roman" w:hAnsi="Times New Roman" w:cs="Times New Roman"/>
        </w:rPr>
        <w:t>daughter</w:t>
      </w:r>
      <w:proofErr w:type="gramEnd"/>
    </w:p>
    <w:p w14:paraId="111EEC83" w14:textId="77777777" w:rsidR="002B77C5" w:rsidRDefault="002B77C5" w:rsidP="002B77C5">
      <w:pPr>
        <w:pStyle w:val="ListParagraph"/>
        <w:numPr>
          <w:ilvl w:val="1"/>
          <w:numId w:val="13"/>
        </w:numPr>
        <w:rPr>
          <w:rFonts w:ascii="Times New Roman" w:hAnsi="Times New Roman" w:cs="Times New Roman"/>
        </w:rPr>
      </w:pPr>
      <w:r>
        <w:rPr>
          <w:rFonts w:ascii="Times New Roman" w:hAnsi="Times New Roman" w:cs="Times New Roman"/>
        </w:rPr>
        <w:t>Akashi, his daughter by the lady of Akashi</w:t>
      </w:r>
    </w:p>
    <w:p w14:paraId="6A642226" w14:textId="77777777" w:rsidR="002B77C5" w:rsidRDefault="002B77C5" w:rsidP="002B77C5">
      <w:pPr>
        <w:pStyle w:val="ListParagraph"/>
        <w:numPr>
          <w:ilvl w:val="0"/>
          <w:numId w:val="13"/>
        </w:numPr>
        <w:rPr>
          <w:rFonts w:ascii="Times New Roman" w:hAnsi="Times New Roman" w:cs="Times New Roman"/>
        </w:rPr>
      </w:pPr>
      <w:r>
        <w:rPr>
          <w:rFonts w:ascii="Times New Roman" w:hAnsi="Times New Roman" w:cs="Times New Roman"/>
        </w:rPr>
        <w:t xml:space="preserve">How does the friendly adolescent rivalry between </w:t>
      </w:r>
      <w:proofErr w:type="spellStart"/>
      <w:r>
        <w:rPr>
          <w:rFonts w:ascii="Times New Roman" w:hAnsi="Times New Roman" w:cs="Times New Roman"/>
        </w:rPr>
        <w:t>Genji</w:t>
      </w:r>
      <w:proofErr w:type="spellEnd"/>
      <w:r>
        <w:rPr>
          <w:rFonts w:ascii="Times New Roman" w:hAnsi="Times New Roman" w:cs="Times New Roman"/>
        </w:rPr>
        <w:t xml:space="preserve"> and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evolve into a political rivalry?  How does this rivalry manifest itself in relation to sons, daughters, and even art?  </w:t>
      </w:r>
    </w:p>
    <w:p w14:paraId="1E7EED5D" w14:textId="77777777" w:rsidR="002B77C5" w:rsidRDefault="002B77C5" w:rsidP="002B77C5">
      <w:pPr>
        <w:rPr>
          <w:rFonts w:ascii="Times New Roman" w:hAnsi="Times New Roman" w:cs="Times New Roman"/>
        </w:rPr>
      </w:pPr>
    </w:p>
    <w:p w14:paraId="0664CF4C" w14:textId="77777777" w:rsidR="002B77C5" w:rsidRPr="0042315B" w:rsidRDefault="002B77C5" w:rsidP="002B77C5">
      <w:pPr>
        <w:ind w:left="720" w:hanging="720"/>
        <w:rPr>
          <w:rFonts w:ascii="Times New Roman" w:hAnsi="Times New Roman" w:cs="Times New Roman"/>
          <w:b/>
          <w:bCs/>
        </w:rPr>
      </w:pPr>
      <w:r w:rsidRPr="0042315B">
        <w:rPr>
          <w:rFonts w:ascii="Times New Roman" w:hAnsi="Times New Roman" w:cs="Times New Roman"/>
          <w:b/>
          <w:bCs/>
        </w:rPr>
        <w:t>2.  Taking care of women</w:t>
      </w:r>
    </w:p>
    <w:p w14:paraId="64714729" w14:textId="77777777" w:rsidR="002B77C5" w:rsidRDefault="002B77C5" w:rsidP="002B77C5">
      <w:pPr>
        <w:ind w:left="720" w:hanging="720"/>
        <w:rPr>
          <w:rFonts w:ascii="Times New Roman" w:hAnsi="Times New Roman" w:cs="Times New Roman"/>
        </w:rPr>
      </w:pPr>
      <w:r>
        <w:rPr>
          <w:rFonts w:ascii="Times New Roman" w:hAnsi="Times New Roman" w:cs="Times New Roman"/>
        </w:rPr>
        <w:t xml:space="preserve">In a parallel scene to the conversation between male friends about their experiences with women in chapter 2, Murasaki stages a conversation in chapter 20 between </w:t>
      </w:r>
      <w:proofErr w:type="spellStart"/>
      <w:r>
        <w:rPr>
          <w:rFonts w:ascii="Times New Roman" w:hAnsi="Times New Roman" w:cs="Times New Roman"/>
        </w:rPr>
        <w:t>Genji</w:t>
      </w:r>
      <w:proofErr w:type="spellEnd"/>
      <w:r>
        <w:rPr>
          <w:rFonts w:ascii="Times New Roman" w:hAnsi="Times New Roman" w:cs="Times New Roman"/>
        </w:rPr>
        <w:t xml:space="preserve"> and Murasaki about </w:t>
      </w:r>
      <w:r w:rsidRPr="0042315B">
        <w:rPr>
          <w:rFonts w:ascii="Times New Roman" w:hAnsi="Times New Roman" w:cs="Times New Roman"/>
        </w:rPr>
        <w:t xml:space="preserve">the important women in </w:t>
      </w:r>
      <w:proofErr w:type="spellStart"/>
      <w:r w:rsidRPr="0042315B">
        <w:rPr>
          <w:rFonts w:ascii="Times New Roman" w:hAnsi="Times New Roman" w:cs="Times New Roman"/>
        </w:rPr>
        <w:t>Genji’s</w:t>
      </w:r>
      <w:proofErr w:type="spellEnd"/>
      <w:r w:rsidRPr="0042315B">
        <w:rPr>
          <w:rFonts w:ascii="Times New Roman" w:hAnsi="Times New Roman" w:cs="Times New Roman"/>
        </w:rPr>
        <w:t xml:space="preserve"> life.</w:t>
      </w:r>
      <w:r>
        <w:rPr>
          <w:rFonts w:ascii="Times New Roman" w:hAnsi="Times New Roman" w:cs="Times New Roman"/>
        </w:rPr>
        <w:t xml:space="preserve">  </w:t>
      </w:r>
    </w:p>
    <w:p w14:paraId="68C3E4B5" w14:textId="77777777" w:rsidR="002B77C5" w:rsidRDefault="002B77C5" w:rsidP="002B77C5">
      <w:pPr>
        <w:pStyle w:val="ListParagraph"/>
        <w:numPr>
          <w:ilvl w:val="0"/>
          <w:numId w:val="14"/>
        </w:numPr>
        <w:rPr>
          <w:rFonts w:ascii="Times New Roman" w:hAnsi="Times New Roman" w:cs="Times New Roman"/>
        </w:rPr>
      </w:pPr>
      <w:r>
        <w:rPr>
          <w:rFonts w:ascii="Times New Roman" w:hAnsi="Times New Roman" w:cs="Times New Roman"/>
        </w:rPr>
        <w:t xml:space="preserve">How does </w:t>
      </w:r>
      <w:proofErr w:type="spellStart"/>
      <w:r>
        <w:rPr>
          <w:rFonts w:ascii="Times New Roman" w:hAnsi="Times New Roman" w:cs="Times New Roman"/>
        </w:rPr>
        <w:t>Genji</w:t>
      </w:r>
      <w:proofErr w:type="spellEnd"/>
      <w:r>
        <w:rPr>
          <w:rFonts w:ascii="Times New Roman" w:hAnsi="Times New Roman" w:cs="Times New Roman"/>
        </w:rPr>
        <w:t xml:space="preserve"> evaluate his relationship with the following women in this conversation?  Does the evaluation he voices to Murasaki match what the reader knows about his engagements with each of </w:t>
      </w:r>
      <w:proofErr w:type="gramStart"/>
      <w:r>
        <w:rPr>
          <w:rFonts w:ascii="Times New Roman" w:hAnsi="Times New Roman" w:cs="Times New Roman"/>
        </w:rPr>
        <w:t>these woman</w:t>
      </w:r>
      <w:proofErr w:type="gramEnd"/>
      <w:r>
        <w:rPr>
          <w:rFonts w:ascii="Times New Roman" w:hAnsi="Times New Roman" w:cs="Times New Roman"/>
        </w:rPr>
        <w:t>?</w:t>
      </w:r>
    </w:p>
    <w:p w14:paraId="3E29D469" w14:textId="77777777" w:rsidR="002B77C5" w:rsidRDefault="002B77C5" w:rsidP="002B77C5">
      <w:pPr>
        <w:pStyle w:val="ListParagraph"/>
        <w:numPr>
          <w:ilvl w:val="1"/>
          <w:numId w:val="14"/>
        </w:numPr>
        <w:rPr>
          <w:rFonts w:ascii="Times New Roman" w:hAnsi="Times New Roman" w:cs="Times New Roman"/>
        </w:rPr>
      </w:pPr>
      <w:proofErr w:type="spellStart"/>
      <w:r>
        <w:rPr>
          <w:rFonts w:ascii="Times New Roman" w:hAnsi="Times New Roman" w:cs="Times New Roman"/>
        </w:rPr>
        <w:t>Fujitsubo</w:t>
      </w:r>
      <w:proofErr w:type="spellEnd"/>
      <w:r>
        <w:rPr>
          <w:rFonts w:ascii="Times New Roman" w:hAnsi="Times New Roman" w:cs="Times New Roman"/>
        </w:rPr>
        <w:t xml:space="preserve">, the retired (then deceased) empress with whom he fathered the now Emperor </w:t>
      </w:r>
      <w:proofErr w:type="spellStart"/>
      <w:r>
        <w:rPr>
          <w:rFonts w:ascii="Times New Roman" w:hAnsi="Times New Roman" w:cs="Times New Roman"/>
        </w:rPr>
        <w:t>Reizei</w:t>
      </w:r>
      <w:proofErr w:type="spellEnd"/>
    </w:p>
    <w:p w14:paraId="65C6A61F"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Murasaki herself</w:t>
      </w:r>
    </w:p>
    <w:p w14:paraId="10DFD545" w14:textId="77777777" w:rsidR="002B77C5" w:rsidRDefault="002B77C5" w:rsidP="002B77C5">
      <w:pPr>
        <w:pStyle w:val="ListParagraph"/>
        <w:numPr>
          <w:ilvl w:val="1"/>
          <w:numId w:val="14"/>
        </w:numPr>
        <w:rPr>
          <w:rFonts w:ascii="Times New Roman" w:hAnsi="Times New Roman" w:cs="Times New Roman"/>
        </w:rPr>
      </w:pPr>
      <w:proofErr w:type="spellStart"/>
      <w:r>
        <w:rPr>
          <w:rFonts w:ascii="Times New Roman" w:hAnsi="Times New Roman" w:cs="Times New Roman"/>
        </w:rPr>
        <w:t>Asagao</w:t>
      </w:r>
      <w:proofErr w:type="spellEnd"/>
      <w:r>
        <w:rPr>
          <w:rFonts w:ascii="Times New Roman" w:hAnsi="Times New Roman" w:cs="Times New Roman"/>
        </w:rPr>
        <w:t xml:space="preserve">, the former </w:t>
      </w:r>
      <w:proofErr w:type="spellStart"/>
      <w:r>
        <w:rPr>
          <w:rFonts w:ascii="Times New Roman" w:hAnsi="Times New Roman" w:cs="Times New Roman"/>
        </w:rPr>
        <w:t>Kamo</w:t>
      </w:r>
      <w:proofErr w:type="spellEnd"/>
      <w:r>
        <w:rPr>
          <w:rFonts w:ascii="Times New Roman" w:hAnsi="Times New Roman" w:cs="Times New Roman"/>
        </w:rPr>
        <w:t xml:space="preserve"> princess who resists </w:t>
      </w:r>
      <w:proofErr w:type="spellStart"/>
      <w:r>
        <w:rPr>
          <w:rFonts w:ascii="Times New Roman" w:hAnsi="Times New Roman" w:cs="Times New Roman"/>
        </w:rPr>
        <w:t>Genji’s</w:t>
      </w:r>
      <w:proofErr w:type="spellEnd"/>
      <w:r>
        <w:rPr>
          <w:rFonts w:ascii="Times New Roman" w:hAnsi="Times New Roman" w:cs="Times New Roman"/>
        </w:rPr>
        <w:t xml:space="preserve"> </w:t>
      </w:r>
      <w:proofErr w:type="gramStart"/>
      <w:r>
        <w:rPr>
          <w:rFonts w:ascii="Times New Roman" w:hAnsi="Times New Roman" w:cs="Times New Roman"/>
        </w:rPr>
        <w:t>advances</w:t>
      </w:r>
      <w:proofErr w:type="gramEnd"/>
    </w:p>
    <w:p w14:paraId="76058205" w14:textId="77777777" w:rsidR="002B77C5" w:rsidRDefault="002B77C5" w:rsidP="002B77C5">
      <w:pPr>
        <w:pStyle w:val="ListParagraph"/>
        <w:numPr>
          <w:ilvl w:val="1"/>
          <w:numId w:val="14"/>
        </w:numPr>
        <w:rPr>
          <w:rFonts w:ascii="Times New Roman" w:hAnsi="Times New Roman" w:cs="Times New Roman"/>
        </w:rPr>
      </w:pPr>
      <w:proofErr w:type="spellStart"/>
      <w:r w:rsidRPr="005470C7">
        <w:rPr>
          <w:rFonts w:ascii="Times New Roman" w:hAnsi="Times New Roman" w:cs="Times New Roman"/>
        </w:rPr>
        <w:t>Oborozuk</w:t>
      </w:r>
      <w:r>
        <w:rPr>
          <w:rFonts w:ascii="Times New Roman" w:hAnsi="Times New Roman" w:cs="Times New Roman"/>
        </w:rPr>
        <w:t>iy</w:t>
      </w:r>
      <w:r w:rsidRPr="005470C7">
        <w:rPr>
          <w:rFonts w:ascii="Times New Roman" w:hAnsi="Times New Roman" w:cs="Times New Roman"/>
        </w:rPr>
        <w:t>o</w:t>
      </w:r>
      <w:proofErr w:type="spellEnd"/>
      <w:r w:rsidRPr="005470C7">
        <w:rPr>
          <w:rFonts w:ascii="Times New Roman" w:hAnsi="Times New Roman" w:cs="Times New Roman"/>
        </w:rPr>
        <w:t xml:space="preserve">, the lover with whom </w:t>
      </w:r>
      <w:proofErr w:type="spellStart"/>
      <w:r w:rsidRPr="005470C7">
        <w:rPr>
          <w:rFonts w:ascii="Times New Roman" w:hAnsi="Times New Roman" w:cs="Times New Roman"/>
        </w:rPr>
        <w:t>Genji</w:t>
      </w:r>
      <w:proofErr w:type="spellEnd"/>
      <w:r w:rsidRPr="005470C7">
        <w:rPr>
          <w:rFonts w:ascii="Times New Roman" w:hAnsi="Times New Roman" w:cs="Times New Roman"/>
        </w:rPr>
        <w:t xml:space="preserve"> was caugh</w:t>
      </w:r>
      <w:r>
        <w:rPr>
          <w:rFonts w:ascii="Times New Roman" w:hAnsi="Times New Roman" w:cs="Times New Roman"/>
        </w:rPr>
        <w:t xml:space="preserve">t in </w:t>
      </w:r>
      <w:r w:rsidRPr="005470C7">
        <w:rPr>
          <w:rFonts w:ascii="Times New Roman" w:hAnsi="Times New Roman" w:cs="Times New Roman"/>
        </w:rPr>
        <w:t xml:space="preserve">the episode that </w:t>
      </w:r>
      <w:r>
        <w:rPr>
          <w:rFonts w:ascii="Times New Roman" w:hAnsi="Times New Roman" w:cs="Times New Roman"/>
        </w:rPr>
        <w:t xml:space="preserve">precipitated his </w:t>
      </w:r>
      <w:proofErr w:type="gramStart"/>
      <w:r>
        <w:rPr>
          <w:rFonts w:ascii="Times New Roman" w:hAnsi="Times New Roman" w:cs="Times New Roman"/>
        </w:rPr>
        <w:t>exile</w:t>
      </w:r>
      <w:proofErr w:type="gramEnd"/>
    </w:p>
    <w:p w14:paraId="4C59DE5F"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lastRenderedPageBreak/>
        <w:t xml:space="preserve">Akashi, the Novice’s daughter with whom </w:t>
      </w:r>
      <w:proofErr w:type="spellStart"/>
      <w:r>
        <w:rPr>
          <w:rFonts w:ascii="Times New Roman" w:hAnsi="Times New Roman" w:cs="Times New Roman"/>
        </w:rPr>
        <w:t>Genji</w:t>
      </w:r>
      <w:proofErr w:type="spellEnd"/>
      <w:r>
        <w:rPr>
          <w:rFonts w:ascii="Times New Roman" w:hAnsi="Times New Roman" w:cs="Times New Roman"/>
        </w:rPr>
        <w:t xml:space="preserve"> had an affair during his exile that resulted in a </w:t>
      </w:r>
      <w:proofErr w:type="gramStart"/>
      <w:r>
        <w:rPr>
          <w:rFonts w:ascii="Times New Roman" w:hAnsi="Times New Roman" w:cs="Times New Roman"/>
        </w:rPr>
        <w:t>daughter</w:t>
      </w:r>
      <w:proofErr w:type="gramEnd"/>
    </w:p>
    <w:p w14:paraId="2EB4B336" w14:textId="77777777" w:rsidR="002B77C5" w:rsidRDefault="002B77C5" w:rsidP="002B77C5">
      <w:pPr>
        <w:pStyle w:val="ListParagraph"/>
        <w:numPr>
          <w:ilvl w:val="1"/>
          <w:numId w:val="14"/>
        </w:numPr>
        <w:rPr>
          <w:rFonts w:ascii="Times New Roman" w:hAnsi="Times New Roman" w:cs="Times New Roman"/>
        </w:rPr>
      </w:pPr>
      <w:proofErr w:type="spellStart"/>
      <w:r>
        <w:rPr>
          <w:rFonts w:ascii="Times New Roman" w:hAnsi="Times New Roman" w:cs="Times New Roman"/>
        </w:rPr>
        <w:t>Hanachirusato</w:t>
      </w:r>
      <w:proofErr w:type="spellEnd"/>
      <w:r>
        <w:rPr>
          <w:rFonts w:ascii="Times New Roman" w:hAnsi="Times New Roman" w:cs="Times New Roman"/>
        </w:rPr>
        <w:t>, the lady in the east pavilion</w:t>
      </w:r>
    </w:p>
    <w:p w14:paraId="654BEA25" w14:textId="77777777" w:rsidR="002B77C5" w:rsidRDefault="002B77C5" w:rsidP="002B77C5">
      <w:pPr>
        <w:pStyle w:val="ListParagraph"/>
        <w:numPr>
          <w:ilvl w:val="0"/>
          <w:numId w:val="14"/>
        </w:numPr>
        <w:rPr>
          <w:rFonts w:ascii="Times New Roman" w:hAnsi="Times New Roman" w:cs="Times New Roman"/>
        </w:rPr>
      </w:pPr>
      <w:r>
        <w:rPr>
          <w:rFonts w:ascii="Times New Roman" w:hAnsi="Times New Roman" w:cs="Times New Roman"/>
        </w:rPr>
        <w:t xml:space="preserve">How would you describe </w:t>
      </w:r>
      <w:proofErr w:type="spellStart"/>
      <w:r>
        <w:rPr>
          <w:rFonts w:ascii="Times New Roman" w:hAnsi="Times New Roman" w:cs="Times New Roman"/>
        </w:rPr>
        <w:t>Genji’s</w:t>
      </w:r>
      <w:proofErr w:type="spellEnd"/>
      <w:r>
        <w:rPr>
          <w:rFonts w:ascii="Times New Roman" w:hAnsi="Times New Roman" w:cs="Times New Roman"/>
        </w:rPr>
        <w:t xml:space="preserve"> relationship with Murasaki, whom he considers “the lady of his house”?  </w:t>
      </w:r>
    </w:p>
    <w:p w14:paraId="2C626AE1" w14:textId="77777777" w:rsidR="002B77C5" w:rsidRPr="00A64A2A"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 xml:space="preserve">How does Murasaki cope with </w:t>
      </w:r>
      <w:proofErr w:type="spellStart"/>
      <w:r>
        <w:rPr>
          <w:rFonts w:ascii="Times New Roman" w:hAnsi="Times New Roman" w:cs="Times New Roman"/>
        </w:rPr>
        <w:t>Genji’s</w:t>
      </w:r>
      <w:proofErr w:type="spellEnd"/>
      <w:r w:rsidRPr="00A64A2A">
        <w:rPr>
          <w:rFonts w:ascii="Times New Roman" w:hAnsi="Times New Roman" w:cs="Times New Roman"/>
        </w:rPr>
        <w:t xml:space="preserve"> seemingly incorrigible tendency to pursue whatever wom</w:t>
      </w:r>
      <w:r>
        <w:rPr>
          <w:rFonts w:ascii="Times New Roman" w:hAnsi="Times New Roman" w:cs="Times New Roman"/>
        </w:rPr>
        <w:t>a</w:t>
      </w:r>
      <w:r w:rsidRPr="00A64A2A">
        <w:rPr>
          <w:rFonts w:ascii="Times New Roman" w:hAnsi="Times New Roman" w:cs="Times New Roman"/>
        </w:rPr>
        <w:t>n attract</w:t>
      </w:r>
      <w:r>
        <w:rPr>
          <w:rFonts w:ascii="Times New Roman" w:hAnsi="Times New Roman" w:cs="Times New Roman"/>
        </w:rPr>
        <w:t>s</w:t>
      </w:r>
      <w:r w:rsidRPr="00A64A2A">
        <w:rPr>
          <w:rFonts w:ascii="Times New Roman" w:hAnsi="Times New Roman" w:cs="Times New Roman"/>
        </w:rPr>
        <w:t xml:space="preserve"> him</w:t>
      </w:r>
      <w:r>
        <w:rPr>
          <w:rFonts w:ascii="Times New Roman" w:hAnsi="Times New Roman" w:cs="Times New Roman"/>
        </w:rPr>
        <w:t xml:space="preserve"> </w:t>
      </w:r>
      <w:proofErr w:type="gramStart"/>
      <w:r>
        <w:rPr>
          <w:rFonts w:ascii="Times New Roman" w:hAnsi="Times New Roman" w:cs="Times New Roman"/>
        </w:rPr>
        <w:t>at the moment</w:t>
      </w:r>
      <w:proofErr w:type="gramEnd"/>
      <w:r w:rsidRPr="00A64A2A">
        <w:rPr>
          <w:rFonts w:ascii="Times New Roman" w:hAnsi="Times New Roman" w:cs="Times New Roman"/>
        </w:rPr>
        <w:t>?</w:t>
      </w:r>
    </w:p>
    <w:p w14:paraId="56AB009F"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 xml:space="preserve">Why does Murasaki immediately agree to take charge of the daughter </w:t>
      </w:r>
      <w:proofErr w:type="spellStart"/>
      <w:r>
        <w:rPr>
          <w:rFonts w:ascii="Times New Roman" w:hAnsi="Times New Roman" w:cs="Times New Roman"/>
        </w:rPr>
        <w:t>Genji</w:t>
      </w:r>
      <w:proofErr w:type="spellEnd"/>
      <w:r>
        <w:rPr>
          <w:rFonts w:ascii="Times New Roman" w:hAnsi="Times New Roman" w:cs="Times New Roman"/>
        </w:rPr>
        <w:t xml:space="preserve"> fathered by the Akashi lady during his exile?</w:t>
      </w:r>
    </w:p>
    <w:p w14:paraId="7943A727" w14:textId="77777777" w:rsidR="002B77C5" w:rsidRPr="00455CC8" w:rsidRDefault="002B77C5" w:rsidP="002B77C5">
      <w:pPr>
        <w:pStyle w:val="ListParagraph"/>
        <w:numPr>
          <w:ilvl w:val="0"/>
          <w:numId w:val="14"/>
        </w:numPr>
        <w:rPr>
          <w:rFonts w:ascii="Times New Roman" w:hAnsi="Times New Roman" w:cs="Times New Roman"/>
        </w:rPr>
      </w:pPr>
      <w:r>
        <w:rPr>
          <w:rFonts w:ascii="Times New Roman" w:hAnsi="Times New Roman" w:cs="Times New Roman"/>
        </w:rPr>
        <w:t xml:space="preserve">Why does </w:t>
      </w:r>
      <w:proofErr w:type="spellStart"/>
      <w:r>
        <w:rPr>
          <w:rFonts w:ascii="Times New Roman" w:hAnsi="Times New Roman" w:cs="Times New Roman"/>
        </w:rPr>
        <w:t>Genji</w:t>
      </w:r>
      <w:proofErr w:type="spellEnd"/>
      <w:r>
        <w:rPr>
          <w:rFonts w:ascii="Times New Roman" w:hAnsi="Times New Roman" w:cs="Times New Roman"/>
        </w:rPr>
        <w:t xml:space="preserve"> repeatedly take on elaborate. costly building projects: rebuilding a mansion at his residence in </w:t>
      </w:r>
      <w:proofErr w:type="spellStart"/>
      <w:r>
        <w:rPr>
          <w:rFonts w:ascii="Times New Roman" w:hAnsi="Times New Roman" w:cs="Times New Roman"/>
        </w:rPr>
        <w:t>Nijo</w:t>
      </w:r>
      <w:proofErr w:type="spellEnd"/>
      <w:r>
        <w:rPr>
          <w:rFonts w:ascii="Times New Roman" w:hAnsi="Times New Roman" w:cs="Times New Roman"/>
        </w:rPr>
        <w:t xml:space="preserve">, renovating the run-down house of </w:t>
      </w:r>
      <w:proofErr w:type="spellStart"/>
      <w:r>
        <w:rPr>
          <w:rFonts w:ascii="Times New Roman" w:hAnsi="Times New Roman" w:cs="Times New Roman"/>
        </w:rPr>
        <w:t>Suetsumuhana</w:t>
      </w:r>
      <w:proofErr w:type="spellEnd"/>
      <w:r>
        <w:rPr>
          <w:rFonts w:ascii="Times New Roman" w:hAnsi="Times New Roman" w:cs="Times New Roman"/>
        </w:rPr>
        <w:t xml:space="preserve">, then constructing an elaborate complex in </w:t>
      </w:r>
      <w:proofErr w:type="spellStart"/>
      <w:r>
        <w:rPr>
          <w:rFonts w:ascii="Times New Roman" w:hAnsi="Times New Roman" w:cs="Times New Roman"/>
        </w:rPr>
        <w:t>Rokujō</w:t>
      </w:r>
      <w:proofErr w:type="spellEnd"/>
      <w:r>
        <w:rPr>
          <w:rFonts w:ascii="Times New Roman" w:hAnsi="Times New Roman" w:cs="Times New Roman"/>
        </w:rPr>
        <w:t>?</w:t>
      </w:r>
    </w:p>
    <w:p w14:paraId="337089BE"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How do the denizens of these complexes relate to their neighbors in other wings?</w:t>
      </w:r>
    </w:p>
    <w:p w14:paraId="7F60FA30"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 xml:space="preserve">Why does </w:t>
      </w:r>
      <w:proofErr w:type="spellStart"/>
      <w:r>
        <w:rPr>
          <w:rFonts w:ascii="Times New Roman" w:hAnsi="Times New Roman" w:cs="Times New Roman"/>
        </w:rPr>
        <w:t>Genji</w:t>
      </w:r>
      <w:proofErr w:type="spellEnd"/>
      <w:r>
        <w:rPr>
          <w:rFonts w:ascii="Times New Roman" w:hAnsi="Times New Roman" w:cs="Times New Roman"/>
        </w:rPr>
        <w:t xml:space="preserve"> continue to care for </w:t>
      </w:r>
      <w:proofErr w:type="spellStart"/>
      <w:r>
        <w:rPr>
          <w:rFonts w:ascii="Times New Roman" w:hAnsi="Times New Roman" w:cs="Times New Roman"/>
        </w:rPr>
        <w:t>Suetsumuhana</w:t>
      </w:r>
      <w:proofErr w:type="spellEnd"/>
      <w:r>
        <w:rPr>
          <w:rFonts w:ascii="Times New Roman" w:hAnsi="Times New Roman" w:cs="Times New Roman"/>
        </w:rPr>
        <w:t>, the graceless lady with the red nose?</w:t>
      </w:r>
    </w:p>
    <w:p w14:paraId="466AFE2C"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 xml:space="preserve">What do these construction projects of both dwellings and gardens reveal about </w:t>
      </w:r>
      <w:proofErr w:type="spellStart"/>
      <w:r>
        <w:rPr>
          <w:rFonts w:ascii="Times New Roman" w:hAnsi="Times New Roman" w:cs="Times New Roman"/>
        </w:rPr>
        <w:t>Genji’s</w:t>
      </w:r>
      <w:proofErr w:type="spellEnd"/>
      <w:r>
        <w:rPr>
          <w:rFonts w:ascii="Times New Roman" w:hAnsi="Times New Roman" w:cs="Times New Roman"/>
        </w:rPr>
        <w:t xml:space="preserve"> most deeply held values?</w:t>
      </w:r>
    </w:p>
    <w:p w14:paraId="11A5A5B2" w14:textId="77777777" w:rsidR="002B77C5" w:rsidRDefault="002B77C5" w:rsidP="002B77C5">
      <w:pPr>
        <w:pStyle w:val="ListParagraph"/>
        <w:numPr>
          <w:ilvl w:val="0"/>
          <w:numId w:val="14"/>
        </w:numPr>
        <w:rPr>
          <w:rFonts w:ascii="Times New Roman" w:hAnsi="Times New Roman" w:cs="Times New Roman"/>
        </w:rPr>
      </w:pPr>
      <w:r>
        <w:rPr>
          <w:rFonts w:ascii="Times New Roman" w:hAnsi="Times New Roman" w:cs="Times New Roman"/>
        </w:rPr>
        <w:t xml:space="preserve">Given </w:t>
      </w:r>
      <w:proofErr w:type="spellStart"/>
      <w:r>
        <w:rPr>
          <w:rFonts w:ascii="Times New Roman" w:hAnsi="Times New Roman" w:cs="Times New Roman"/>
        </w:rPr>
        <w:t>Genji’s</w:t>
      </w:r>
      <w:proofErr w:type="spellEnd"/>
      <w:r>
        <w:rPr>
          <w:rFonts w:ascii="Times New Roman" w:hAnsi="Times New Roman" w:cs="Times New Roman"/>
        </w:rPr>
        <w:t xml:space="preserve"> generosity, how is the reader to judge the decisions of the women who resist his will?</w:t>
      </w:r>
    </w:p>
    <w:p w14:paraId="1AD24AA0"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 xml:space="preserve">Might </w:t>
      </w:r>
      <w:proofErr w:type="spellStart"/>
      <w:r>
        <w:rPr>
          <w:rFonts w:ascii="Times New Roman" w:hAnsi="Times New Roman" w:cs="Times New Roman"/>
        </w:rPr>
        <w:t>Utsusemi</w:t>
      </w:r>
      <w:proofErr w:type="spellEnd"/>
      <w:r>
        <w:rPr>
          <w:rFonts w:ascii="Times New Roman" w:hAnsi="Times New Roman" w:cs="Times New Roman"/>
        </w:rPr>
        <w:t xml:space="preserve"> (the lady of the cicada shell) and </w:t>
      </w:r>
      <w:proofErr w:type="spellStart"/>
      <w:r>
        <w:rPr>
          <w:rFonts w:ascii="Times New Roman" w:hAnsi="Times New Roman" w:cs="Times New Roman"/>
        </w:rPr>
        <w:t>Asagao</w:t>
      </w:r>
      <w:proofErr w:type="spellEnd"/>
      <w:r>
        <w:rPr>
          <w:rFonts w:ascii="Times New Roman" w:hAnsi="Times New Roman" w:cs="Times New Roman"/>
        </w:rPr>
        <w:t xml:space="preserve"> (the lady of the bluebells) have fared better in the end if they had yielded to </w:t>
      </w:r>
      <w:proofErr w:type="spellStart"/>
      <w:r>
        <w:rPr>
          <w:rFonts w:ascii="Times New Roman" w:hAnsi="Times New Roman" w:cs="Times New Roman"/>
        </w:rPr>
        <w:t>Genji</w:t>
      </w:r>
      <w:proofErr w:type="spellEnd"/>
      <w:r>
        <w:rPr>
          <w:rFonts w:ascii="Times New Roman" w:hAnsi="Times New Roman" w:cs="Times New Roman"/>
        </w:rPr>
        <w:t>?</w:t>
      </w:r>
    </w:p>
    <w:p w14:paraId="10858F01" w14:textId="77777777" w:rsidR="002B77C5" w:rsidRDefault="002B77C5" w:rsidP="002B77C5">
      <w:pPr>
        <w:pStyle w:val="ListParagraph"/>
        <w:numPr>
          <w:ilvl w:val="1"/>
          <w:numId w:val="14"/>
        </w:numPr>
        <w:rPr>
          <w:rFonts w:ascii="Times New Roman" w:hAnsi="Times New Roman" w:cs="Times New Roman"/>
        </w:rPr>
      </w:pPr>
      <w:r>
        <w:rPr>
          <w:rFonts w:ascii="Times New Roman" w:hAnsi="Times New Roman" w:cs="Times New Roman"/>
        </w:rPr>
        <w:t xml:space="preserve">Why does the Akashi lady, who agrees to relinquish her daughter, resist </w:t>
      </w:r>
      <w:proofErr w:type="spellStart"/>
      <w:r>
        <w:rPr>
          <w:rFonts w:ascii="Times New Roman" w:hAnsi="Times New Roman" w:cs="Times New Roman"/>
        </w:rPr>
        <w:t>Genji’s</w:t>
      </w:r>
      <w:proofErr w:type="spellEnd"/>
      <w:r>
        <w:rPr>
          <w:rFonts w:ascii="Times New Roman" w:hAnsi="Times New Roman" w:cs="Times New Roman"/>
        </w:rPr>
        <w:t xml:space="preserve"> entreaties to move to his complex?</w:t>
      </w:r>
    </w:p>
    <w:p w14:paraId="6ECBD9A6" w14:textId="77777777" w:rsidR="002B77C5" w:rsidRDefault="002B77C5" w:rsidP="002B77C5">
      <w:pPr>
        <w:rPr>
          <w:rFonts w:ascii="Times New Roman" w:hAnsi="Times New Roman" w:cs="Times New Roman"/>
        </w:rPr>
      </w:pPr>
    </w:p>
    <w:p w14:paraId="1D69AFAA" w14:textId="77777777" w:rsidR="002B77C5" w:rsidRPr="0042315B" w:rsidRDefault="002B77C5" w:rsidP="002B77C5">
      <w:pPr>
        <w:ind w:left="720" w:hanging="720"/>
        <w:rPr>
          <w:rFonts w:ascii="Times New Roman" w:hAnsi="Times New Roman" w:cs="Times New Roman"/>
          <w:b/>
          <w:bCs/>
        </w:rPr>
      </w:pPr>
      <w:r w:rsidRPr="0042315B">
        <w:rPr>
          <w:rFonts w:ascii="Times New Roman" w:hAnsi="Times New Roman" w:cs="Times New Roman"/>
          <w:b/>
          <w:bCs/>
        </w:rPr>
        <w:t>3.  Taking care of children</w:t>
      </w:r>
    </w:p>
    <w:p w14:paraId="7A84D80F" w14:textId="77777777" w:rsidR="002B77C5" w:rsidRDefault="002B77C5" w:rsidP="002B77C5">
      <w:pPr>
        <w:ind w:left="720" w:hanging="720"/>
        <w:rPr>
          <w:rFonts w:ascii="Times New Roman" w:hAnsi="Times New Roman" w:cs="Times New Roman"/>
        </w:rPr>
      </w:pPr>
      <w:r>
        <w:rPr>
          <w:rFonts w:ascii="Times New Roman" w:hAnsi="Times New Roman" w:cs="Times New Roman"/>
        </w:rPr>
        <w:t xml:space="preserve">In this section of the novel, </w:t>
      </w:r>
      <w:proofErr w:type="spellStart"/>
      <w:r>
        <w:rPr>
          <w:rFonts w:ascii="Times New Roman" w:hAnsi="Times New Roman" w:cs="Times New Roman"/>
        </w:rPr>
        <w:t>Genji</w:t>
      </w:r>
      <w:proofErr w:type="spellEnd"/>
      <w:r>
        <w:rPr>
          <w:rFonts w:ascii="Times New Roman" w:hAnsi="Times New Roman" w:cs="Times New Roman"/>
        </w:rPr>
        <w:t xml:space="preserve"> evolves from rake to caretaker, not only of his former lovers, but also of several children, his and others’.</w:t>
      </w:r>
    </w:p>
    <w:p w14:paraId="5561A658" w14:textId="77777777" w:rsidR="002B77C5" w:rsidRDefault="002B77C5" w:rsidP="002B77C5">
      <w:pPr>
        <w:pStyle w:val="ListParagraph"/>
        <w:numPr>
          <w:ilvl w:val="0"/>
          <w:numId w:val="15"/>
        </w:numPr>
        <w:rPr>
          <w:rFonts w:ascii="Times New Roman" w:hAnsi="Times New Roman" w:cs="Times New Roman"/>
        </w:rPr>
      </w:pPr>
      <w:r>
        <w:rPr>
          <w:rFonts w:ascii="Times New Roman" w:hAnsi="Times New Roman" w:cs="Times New Roman"/>
        </w:rPr>
        <w:t xml:space="preserve">How do you evaluate his parenting of </w:t>
      </w:r>
      <w:proofErr w:type="spellStart"/>
      <w:r>
        <w:rPr>
          <w:rFonts w:ascii="Times New Roman" w:hAnsi="Times New Roman" w:cs="Times New Roman"/>
        </w:rPr>
        <w:t>Yūgiri</w:t>
      </w:r>
      <w:proofErr w:type="spellEnd"/>
      <w:r>
        <w:rPr>
          <w:rFonts w:ascii="Times New Roman" w:hAnsi="Times New Roman" w:cs="Times New Roman"/>
        </w:rPr>
        <w:t xml:space="preserve">, his son by Aoi?  </w:t>
      </w:r>
    </w:p>
    <w:p w14:paraId="1E375137" w14:textId="77777777" w:rsidR="002B77C5" w:rsidRDefault="002B77C5" w:rsidP="002B77C5">
      <w:pPr>
        <w:pStyle w:val="ListParagraph"/>
        <w:numPr>
          <w:ilvl w:val="1"/>
          <w:numId w:val="15"/>
        </w:numPr>
        <w:rPr>
          <w:rFonts w:ascii="Times New Roman" w:hAnsi="Times New Roman" w:cs="Times New Roman"/>
        </w:rPr>
      </w:pPr>
      <w:r>
        <w:rPr>
          <w:rFonts w:ascii="Times New Roman" w:hAnsi="Times New Roman" w:cs="Times New Roman"/>
        </w:rPr>
        <w:t xml:space="preserve">What do you think of </w:t>
      </w:r>
      <w:proofErr w:type="spellStart"/>
      <w:r>
        <w:rPr>
          <w:rFonts w:ascii="Times New Roman" w:hAnsi="Times New Roman" w:cs="Times New Roman"/>
        </w:rPr>
        <w:t>Genji’s</w:t>
      </w:r>
      <w:proofErr w:type="spellEnd"/>
      <w:r>
        <w:rPr>
          <w:rFonts w:ascii="Times New Roman" w:hAnsi="Times New Roman" w:cs="Times New Roman"/>
        </w:rPr>
        <w:t xml:space="preserve"> decision to insist that </w:t>
      </w:r>
      <w:proofErr w:type="spellStart"/>
      <w:r>
        <w:rPr>
          <w:rFonts w:ascii="Times New Roman" w:hAnsi="Times New Roman" w:cs="Times New Roman"/>
        </w:rPr>
        <w:t>Yūgiri</w:t>
      </w:r>
      <w:proofErr w:type="spellEnd"/>
      <w:r>
        <w:rPr>
          <w:rFonts w:ascii="Times New Roman" w:hAnsi="Times New Roman" w:cs="Times New Roman"/>
        </w:rPr>
        <w:t xml:space="preserve"> rise through the ranks in this elaborately hierarchical society by his own merits?  </w:t>
      </w:r>
    </w:p>
    <w:p w14:paraId="4B337D40" w14:textId="77777777" w:rsidR="002B77C5" w:rsidRDefault="002B77C5" w:rsidP="002B77C5">
      <w:pPr>
        <w:pStyle w:val="ListParagraph"/>
        <w:numPr>
          <w:ilvl w:val="1"/>
          <w:numId w:val="15"/>
        </w:numPr>
        <w:rPr>
          <w:rFonts w:ascii="Times New Roman" w:hAnsi="Times New Roman" w:cs="Times New Roman"/>
        </w:rPr>
      </w:pPr>
      <w:r>
        <w:rPr>
          <w:rFonts w:ascii="Times New Roman" w:hAnsi="Times New Roman" w:cs="Times New Roman"/>
        </w:rPr>
        <w:t xml:space="preserve">Does this decision have unintended consequences?  </w:t>
      </w:r>
    </w:p>
    <w:p w14:paraId="1158EB07" w14:textId="77777777" w:rsidR="002B77C5" w:rsidRDefault="002B77C5" w:rsidP="002B77C5">
      <w:pPr>
        <w:pStyle w:val="ListParagraph"/>
        <w:numPr>
          <w:ilvl w:val="1"/>
          <w:numId w:val="15"/>
        </w:numPr>
        <w:rPr>
          <w:rFonts w:ascii="Times New Roman" w:hAnsi="Times New Roman" w:cs="Times New Roman"/>
        </w:rPr>
      </w:pPr>
      <w:r>
        <w:rPr>
          <w:rFonts w:ascii="Times New Roman" w:hAnsi="Times New Roman" w:cs="Times New Roman"/>
        </w:rPr>
        <w:t xml:space="preserve">Is </w:t>
      </w:r>
      <w:proofErr w:type="spellStart"/>
      <w:r>
        <w:rPr>
          <w:rFonts w:ascii="Times New Roman" w:hAnsi="Times New Roman" w:cs="Times New Roman"/>
        </w:rPr>
        <w:t>Yūgiri</w:t>
      </w:r>
      <w:proofErr w:type="spellEnd"/>
      <w:r>
        <w:rPr>
          <w:rFonts w:ascii="Times New Roman" w:hAnsi="Times New Roman" w:cs="Times New Roman"/>
        </w:rPr>
        <w:t xml:space="preserve"> a chip off the old block or does he differ from his father’s younger self in significant ways?</w:t>
      </w:r>
    </w:p>
    <w:p w14:paraId="1B3D18CD" w14:textId="77777777" w:rsidR="002B77C5" w:rsidRDefault="002B77C5" w:rsidP="002B77C5">
      <w:pPr>
        <w:pStyle w:val="ListParagraph"/>
        <w:numPr>
          <w:ilvl w:val="0"/>
          <w:numId w:val="15"/>
        </w:numPr>
        <w:rPr>
          <w:rFonts w:ascii="Times New Roman" w:hAnsi="Times New Roman" w:cs="Times New Roman"/>
        </w:rPr>
      </w:pPr>
      <w:r>
        <w:rPr>
          <w:rFonts w:ascii="Times New Roman" w:hAnsi="Times New Roman" w:cs="Times New Roman"/>
        </w:rPr>
        <w:t xml:space="preserve">How would you compare </w:t>
      </w:r>
      <w:proofErr w:type="spellStart"/>
      <w:r>
        <w:rPr>
          <w:rFonts w:ascii="Times New Roman" w:hAnsi="Times New Roman" w:cs="Times New Roman"/>
        </w:rPr>
        <w:t>Genji’s</w:t>
      </w:r>
      <w:proofErr w:type="spellEnd"/>
      <w:r>
        <w:rPr>
          <w:rFonts w:ascii="Times New Roman" w:hAnsi="Times New Roman" w:cs="Times New Roman"/>
        </w:rPr>
        <w:t xml:space="preserve"> parenting of his son </w:t>
      </w:r>
      <w:proofErr w:type="spellStart"/>
      <w:r>
        <w:rPr>
          <w:rFonts w:ascii="Times New Roman" w:hAnsi="Times New Roman" w:cs="Times New Roman"/>
        </w:rPr>
        <w:t>Yūgiri</w:t>
      </w:r>
      <w:proofErr w:type="spellEnd"/>
      <w:r>
        <w:rPr>
          <w:rFonts w:ascii="Times New Roman" w:hAnsi="Times New Roman" w:cs="Times New Roman"/>
        </w:rPr>
        <w:t xml:space="preserve"> to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parenting of his daughter </w:t>
      </w:r>
      <w:proofErr w:type="spellStart"/>
      <w:r>
        <w:rPr>
          <w:rFonts w:ascii="Times New Roman" w:hAnsi="Times New Roman" w:cs="Times New Roman"/>
        </w:rPr>
        <w:t>Kumoi</w:t>
      </w:r>
      <w:proofErr w:type="spellEnd"/>
      <w:r>
        <w:rPr>
          <w:rFonts w:ascii="Times New Roman" w:hAnsi="Times New Roman" w:cs="Times New Roman"/>
        </w:rPr>
        <w:t xml:space="preserve"> no Kari?  </w:t>
      </w:r>
    </w:p>
    <w:p w14:paraId="11ED3F3A" w14:textId="77777777" w:rsidR="002B77C5" w:rsidRDefault="002B77C5" w:rsidP="002B77C5">
      <w:pPr>
        <w:pStyle w:val="ListParagraph"/>
        <w:numPr>
          <w:ilvl w:val="0"/>
          <w:numId w:val="15"/>
        </w:numPr>
        <w:rPr>
          <w:rFonts w:ascii="Times New Roman" w:hAnsi="Times New Roman" w:cs="Times New Roman"/>
        </w:rPr>
      </w:pPr>
      <w:r>
        <w:rPr>
          <w:rFonts w:ascii="Times New Roman" w:hAnsi="Times New Roman" w:cs="Times New Roman"/>
        </w:rPr>
        <w:t xml:space="preserve">How does </w:t>
      </w:r>
      <w:proofErr w:type="spellStart"/>
      <w:r>
        <w:rPr>
          <w:rFonts w:ascii="Times New Roman" w:hAnsi="Times New Roman" w:cs="Times New Roman"/>
        </w:rPr>
        <w:t>Genji</w:t>
      </w:r>
      <w:proofErr w:type="spellEnd"/>
      <w:r>
        <w:rPr>
          <w:rFonts w:ascii="Times New Roman" w:hAnsi="Times New Roman" w:cs="Times New Roman"/>
        </w:rPr>
        <w:t xml:space="preserve"> see his role as Akashi’s father?  What drives his sense of obligations toward her future, and what plans does he make?</w:t>
      </w:r>
    </w:p>
    <w:p w14:paraId="559F43E0" w14:textId="77777777" w:rsidR="002B77C5" w:rsidRDefault="002B77C5" w:rsidP="002B77C5">
      <w:pPr>
        <w:pStyle w:val="ListParagraph"/>
        <w:numPr>
          <w:ilvl w:val="0"/>
          <w:numId w:val="15"/>
        </w:numPr>
        <w:rPr>
          <w:rFonts w:ascii="Times New Roman" w:hAnsi="Times New Roman" w:cs="Times New Roman"/>
        </w:rPr>
      </w:pPr>
      <w:r>
        <w:rPr>
          <w:rFonts w:ascii="Times New Roman" w:hAnsi="Times New Roman" w:cs="Times New Roman"/>
        </w:rPr>
        <w:t xml:space="preserve">What threats does </w:t>
      </w:r>
      <w:proofErr w:type="spellStart"/>
      <w:r>
        <w:rPr>
          <w:rFonts w:ascii="Times New Roman" w:hAnsi="Times New Roman" w:cs="Times New Roman"/>
        </w:rPr>
        <w:t>Genji</w:t>
      </w:r>
      <w:proofErr w:type="spellEnd"/>
      <w:r>
        <w:rPr>
          <w:rFonts w:ascii="Times New Roman" w:hAnsi="Times New Roman" w:cs="Times New Roman"/>
        </w:rPr>
        <w:t xml:space="preserve"> face to the great secret of his paternity of the </w:t>
      </w:r>
      <w:proofErr w:type="gramStart"/>
      <w:r>
        <w:rPr>
          <w:rFonts w:ascii="Times New Roman" w:hAnsi="Times New Roman" w:cs="Times New Roman"/>
        </w:rPr>
        <w:t>Emperor</w:t>
      </w:r>
      <w:proofErr w:type="gramEnd"/>
      <w:r>
        <w:rPr>
          <w:rFonts w:ascii="Times New Roman" w:hAnsi="Times New Roman" w:cs="Times New Roman"/>
        </w:rPr>
        <w:t xml:space="preserve"> </w:t>
      </w:r>
      <w:proofErr w:type="spellStart"/>
      <w:r>
        <w:rPr>
          <w:rFonts w:ascii="Times New Roman" w:hAnsi="Times New Roman" w:cs="Times New Roman"/>
        </w:rPr>
        <w:t>Reizei</w:t>
      </w:r>
      <w:proofErr w:type="spellEnd"/>
      <w:r>
        <w:rPr>
          <w:rFonts w:ascii="Times New Roman" w:hAnsi="Times New Roman" w:cs="Times New Roman"/>
        </w:rPr>
        <w:t>?  How does the father try to look out for the son’s well-being, all the while keeping his paternity a secret?</w:t>
      </w:r>
    </w:p>
    <w:p w14:paraId="59FBBDDE" w14:textId="77777777" w:rsidR="002B77C5" w:rsidRDefault="002B77C5" w:rsidP="002B77C5">
      <w:pPr>
        <w:pStyle w:val="ListParagraph"/>
        <w:numPr>
          <w:ilvl w:val="0"/>
          <w:numId w:val="15"/>
        </w:numPr>
        <w:rPr>
          <w:rFonts w:ascii="Times New Roman" w:hAnsi="Times New Roman" w:cs="Times New Roman"/>
        </w:rPr>
      </w:pPr>
      <w:r w:rsidRPr="0090699D">
        <w:rPr>
          <w:rFonts w:ascii="Times New Roman" w:hAnsi="Times New Roman" w:cs="Times New Roman"/>
        </w:rPr>
        <w:t xml:space="preserve">What do you think of the </w:t>
      </w:r>
      <w:proofErr w:type="spellStart"/>
      <w:r w:rsidRPr="0090699D">
        <w:rPr>
          <w:rFonts w:ascii="Times New Roman" w:hAnsi="Times New Roman" w:cs="Times New Roman"/>
        </w:rPr>
        <w:t>Rok</w:t>
      </w:r>
      <w:r>
        <w:rPr>
          <w:rFonts w:ascii="Times New Roman" w:hAnsi="Times New Roman" w:cs="Times New Roman"/>
        </w:rPr>
        <w:t>u</w:t>
      </w:r>
      <w:r w:rsidRPr="0090699D">
        <w:rPr>
          <w:rFonts w:ascii="Times New Roman" w:hAnsi="Times New Roman" w:cs="Times New Roman"/>
        </w:rPr>
        <w:t>j</w:t>
      </w:r>
      <w:r>
        <w:rPr>
          <w:rFonts w:ascii="Times New Roman" w:hAnsi="Times New Roman" w:cs="Times New Roman"/>
        </w:rPr>
        <w:t>ō</w:t>
      </w:r>
      <w:r w:rsidRPr="0090699D">
        <w:rPr>
          <w:rFonts w:ascii="Times New Roman" w:hAnsi="Times New Roman" w:cs="Times New Roman"/>
        </w:rPr>
        <w:t>’s</w:t>
      </w:r>
      <w:proofErr w:type="spellEnd"/>
      <w:r w:rsidRPr="0090699D">
        <w:rPr>
          <w:rFonts w:ascii="Times New Roman" w:hAnsi="Times New Roman" w:cs="Times New Roman"/>
        </w:rPr>
        <w:t xml:space="preserve"> dying wish that </w:t>
      </w:r>
      <w:proofErr w:type="spellStart"/>
      <w:r w:rsidRPr="0090699D">
        <w:rPr>
          <w:rFonts w:ascii="Times New Roman" w:hAnsi="Times New Roman" w:cs="Times New Roman"/>
        </w:rPr>
        <w:t>Genji</w:t>
      </w:r>
      <w:proofErr w:type="spellEnd"/>
      <w:r w:rsidRPr="0090699D">
        <w:rPr>
          <w:rFonts w:ascii="Times New Roman" w:hAnsi="Times New Roman" w:cs="Times New Roman"/>
        </w:rPr>
        <w:t xml:space="preserve"> care for her daughter, </w:t>
      </w:r>
      <w:proofErr w:type="spellStart"/>
      <w:r w:rsidRPr="0090699D">
        <w:rPr>
          <w:rFonts w:ascii="Times New Roman" w:hAnsi="Times New Roman" w:cs="Times New Roman"/>
        </w:rPr>
        <w:t>Akikonomu</w:t>
      </w:r>
      <w:proofErr w:type="spellEnd"/>
      <w:r w:rsidRPr="0090699D">
        <w:rPr>
          <w:rFonts w:ascii="Times New Roman" w:hAnsi="Times New Roman" w:cs="Times New Roman"/>
        </w:rPr>
        <w:t>, the former Ise Princess?</w:t>
      </w:r>
    </w:p>
    <w:p w14:paraId="29AFD128" w14:textId="77777777" w:rsidR="002B77C5" w:rsidRDefault="002B77C5" w:rsidP="002B77C5">
      <w:pPr>
        <w:pStyle w:val="ListParagraph"/>
        <w:numPr>
          <w:ilvl w:val="1"/>
          <w:numId w:val="15"/>
        </w:numPr>
        <w:rPr>
          <w:rFonts w:ascii="Times New Roman" w:hAnsi="Times New Roman" w:cs="Times New Roman"/>
        </w:rPr>
      </w:pPr>
      <w:r>
        <w:rPr>
          <w:rFonts w:ascii="Times New Roman" w:hAnsi="Times New Roman" w:cs="Times New Roman"/>
        </w:rPr>
        <w:t xml:space="preserve">What threatens to derail </w:t>
      </w:r>
      <w:proofErr w:type="spellStart"/>
      <w:r>
        <w:rPr>
          <w:rFonts w:ascii="Times New Roman" w:hAnsi="Times New Roman" w:cs="Times New Roman"/>
        </w:rPr>
        <w:t>Genji’s</w:t>
      </w:r>
      <w:proofErr w:type="spellEnd"/>
      <w:r>
        <w:rPr>
          <w:rFonts w:ascii="Times New Roman" w:hAnsi="Times New Roman" w:cs="Times New Roman"/>
        </w:rPr>
        <w:t xml:space="preserve"> paternal obligations to </w:t>
      </w:r>
      <w:proofErr w:type="spellStart"/>
      <w:r>
        <w:rPr>
          <w:rFonts w:ascii="Times New Roman" w:hAnsi="Times New Roman" w:cs="Times New Roman"/>
        </w:rPr>
        <w:t>Akikonomu</w:t>
      </w:r>
      <w:proofErr w:type="spellEnd"/>
      <w:r>
        <w:rPr>
          <w:rFonts w:ascii="Times New Roman" w:hAnsi="Times New Roman" w:cs="Times New Roman"/>
        </w:rPr>
        <w:t>?</w:t>
      </w:r>
    </w:p>
    <w:p w14:paraId="58F7A766" w14:textId="77777777" w:rsidR="002B77C5" w:rsidRPr="006A527B" w:rsidRDefault="002B77C5" w:rsidP="002B77C5">
      <w:pPr>
        <w:pStyle w:val="ListParagraph"/>
        <w:numPr>
          <w:ilvl w:val="1"/>
          <w:numId w:val="15"/>
        </w:numPr>
        <w:rPr>
          <w:rFonts w:ascii="Times New Roman" w:hAnsi="Times New Roman" w:cs="Times New Roman"/>
        </w:rPr>
      </w:pPr>
      <w:r>
        <w:rPr>
          <w:rFonts w:ascii="Times New Roman" w:hAnsi="Times New Roman" w:cs="Times New Roman"/>
        </w:rPr>
        <w:t>Why, in the end, does he exercise unusual self-restraint in his relations to his former lover’s daughter?</w:t>
      </w:r>
    </w:p>
    <w:p w14:paraId="2FDDD2EA" w14:textId="77777777" w:rsidR="002B77C5" w:rsidRDefault="002B77C5" w:rsidP="002B77C5">
      <w:pPr>
        <w:pStyle w:val="ListParagraph"/>
        <w:numPr>
          <w:ilvl w:val="0"/>
          <w:numId w:val="15"/>
        </w:numPr>
        <w:rPr>
          <w:rFonts w:ascii="Times New Roman" w:hAnsi="Times New Roman" w:cs="Times New Roman"/>
        </w:rPr>
      </w:pPr>
      <w:r>
        <w:rPr>
          <w:rFonts w:ascii="Times New Roman" w:hAnsi="Times New Roman" w:cs="Times New Roman"/>
        </w:rPr>
        <w:lastRenderedPageBreak/>
        <w:t xml:space="preserve">Why does </w:t>
      </w:r>
      <w:proofErr w:type="spellStart"/>
      <w:r>
        <w:rPr>
          <w:rFonts w:ascii="Times New Roman" w:hAnsi="Times New Roman" w:cs="Times New Roman"/>
        </w:rPr>
        <w:t>Genji</w:t>
      </w:r>
      <w:proofErr w:type="spellEnd"/>
      <w:r>
        <w:rPr>
          <w:rFonts w:ascii="Times New Roman" w:hAnsi="Times New Roman" w:cs="Times New Roman"/>
        </w:rPr>
        <w:t xml:space="preserve"> decide to bring the long-lost </w:t>
      </w:r>
      <w:proofErr w:type="spellStart"/>
      <w:r>
        <w:rPr>
          <w:rFonts w:ascii="Times New Roman" w:hAnsi="Times New Roman" w:cs="Times New Roman"/>
        </w:rPr>
        <w:t>Tamakazura</w:t>
      </w:r>
      <w:proofErr w:type="spellEnd"/>
      <w:r>
        <w:rPr>
          <w:rFonts w:ascii="Times New Roman" w:hAnsi="Times New Roman" w:cs="Times New Roman"/>
        </w:rPr>
        <w:t xml:space="preserve">,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by </w:t>
      </w:r>
      <w:proofErr w:type="spellStart"/>
      <w:r>
        <w:rPr>
          <w:rFonts w:ascii="Times New Roman" w:hAnsi="Times New Roman" w:cs="Times New Roman"/>
        </w:rPr>
        <w:t>Yūgao</w:t>
      </w:r>
      <w:proofErr w:type="spellEnd"/>
      <w:r>
        <w:rPr>
          <w:rFonts w:ascii="Times New Roman" w:hAnsi="Times New Roman" w:cs="Times New Roman"/>
        </w:rPr>
        <w:t xml:space="preserve"> (</w:t>
      </w:r>
      <w:proofErr w:type="spellStart"/>
      <w:r>
        <w:rPr>
          <w:rFonts w:ascii="Times New Roman" w:hAnsi="Times New Roman" w:cs="Times New Roman"/>
        </w:rPr>
        <w:t>Genji’s</w:t>
      </w:r>
      <w:proofErr w:type="spellEnd"/>
      <w:r>
        <w:rPr>
          <w:rFonts w:ascii="Times New Roman" w:hAnsi="Times New Roman" w:cs="Times New Roman"/>
        </w:rPr>
        <w:t xml:space="preserve"> lover killed by a spirit), to live at </w:t>
      </w:r>
      <w:proofErr w:type="spellStart"/>
      <w:r w:rsidRPr="0090699D">
        <w:rPr>
          <w:rFonts w:ascii="Times New Roman" w:hAnsi="Times New Roman" w:cs="Times New Roman"/>
        </w:rPr>
        <w:t>Rok</w:t>
      </w:r>
      <w:r>
        <w:rPr>
          <w:rFonts w:ascii="Times New Roman" w:hAnsi="Times New Roman" w:cs="Times New Roman"/>
        </w:rPr>
        <w:t>u</w:t>
      </w:r>
      <w:r w:rsidRPr="0090699D">
        <w:rPr>
          <w:rFonts w:ascii="Times New Roman" w:hAnsi="Times New Roman" w:cs="Times New Roman"/>
        </w:rPr>
        <w:t>j</w:t>
      </w:r>
      <w:r>
        <w:rPr>
          <w:rFonts w:ascii="Times New Roman" w:hAnsi="Times New Roman" w:cs="Times New Roman"/>
        </w:rPr>
        <w:t>ō</w:t>
      </w:r>
      <w:proofErr w:type="spellEnd"/>
      <w:r>
        <w:rPr>
          <w:rFonts w:ascii="Times New Roman" w:hAnsi="Times New Roman" w:cs="Times New Roman"/>
        </w:rPr>
        <w:t xml:space="preserve"> and to raise her as his own daughter?  How is she to fit into the female social order of the complex?</w:t>
      </w:r>
    </w:p>
    <w:p w14:paraId="6BF13332" w14:textId="77777777" w:rsidR="002B77C5" w:rsidRDefault="002B77C5" w:rsidP="002B77C5">
      <w:pPr>
        <w:rPr>
          <w:rFonts w:ascii="Times New Roman" w:hAnsi="Times New Roman" w:cs="Times New Roman"/>
        </w:rPr>
      </w:pPr>
    </w:p>
    <w:p w14:paraId="1F45FD5A" w14:textId="77777777" w:rsidR="002B77C5" w:rsidRPr="0042315B" w:rsidRDefault="002B77C5" w:rsidP="002B77C5">
      <w:pPr>
        <w:rPr>
          <w:rFonts w:ascii="Times New Roman" w:hAnsi="Times New Roman" w:cs="Times New Roman"/>
          <w:b/>
          <w:bCs/>
        </w:rPr>
      </w:pPr>
      <w:r w:rsidRPr="0042315B">
        <w:rPr>
          <w:rFonts w:ascii="Times New Roman" w:hAnsi="Times New Roman" w:cs="Times New Roman"/>
          <w:b/>
          <w:bCs/>
        </w:rPr>
        <w:t xml:space="preserve">4.  Religion  </w:t>
      </w:r>
    </w:p>
    <w:p w14:paraId="5B1526A8" w14:textId="77777777" w:rsidR="002B77C5" w:rsidRDefault="002B77C5" w:rsidP="002B77C5">
      <w:pPr>
        <w:rPr>
          <w:rFonts w:ascii="Times New Roman" w:hAnsi="Times New Roman" w:cs="Times New Roman"/>
        </w:rPr>
      </w:pPr>
      <w:r>
        <w:rPr>
          <w:rFonts w:ascii="Times New Roman" w:hAnsi="Times New Roman" w:cs="Times New Roman"/>
        </w:rPr>
        <w:t xml:space="preserve">Throughout the novel the plot moves through the courtly calendar of Shinto festivals to celebrate the seasons; episodes with significant meetings begin with pilgrimages to Shinto shrines; the trajectory of action is changed by Shinto taboos prohibiting contact with death; princesses are exalted to duty at important Shinto shrines, etc.  </w:t>
      </w:r>
    </w:p>
    <w:p w14:paraId="5578E760" w14:textId="77777777" w:rsidR="002B77C5" w:rsidRDefault="002B77C5" w:rsidP="002B77C5">
      <w:pPr>
        <w:pStyle w:val="ListParagraph"/>
        <w:numPr>
          <w:ilvl w:val="0"/>
          <w:numId w:val="16"/>
        </w:numPr>
        <w:rPr>
          <w:rFonts w:ascii="Times New Roman" w:hAnsi="Times New Roman" w:cs="Times New Roman"/>
        </w:rPr>
      </w:pPr>
      <w:r>
        <w:rPr>
          <w:rFonts w:ascii="Times New Roman" w:hAnsi="Times New Roman" w:cs="Times New Roman"/>
        </w:rPr>
        <w:t xml:space="preserve">Since the Emperor is a descendent of the Shinto Sun Goddess and is thus the preserver of the cosmic order, why is </w:t>
      </w:r>
      <w:proofErr w:type="spellStart"/>
      <w:r>
        <w:rPr>
          <w:rFonts w:ascii="Times New Roman" w:hAnsi="Times New Roman" w:cs="Times New Roman"/>
        </w:rPr>
        <w:t>Reizei</w:t>
      </w:r>
      <w:proofErr w:type="spellEnd"/>
      <w:r>
        <w:rPr>
          <w:rFonts w:ascii="Times New Roman" w:hAnsi="Times New Roman" w:cs="Times New Roman"/>
        </w:rPr>
        <w:t xml:space="preserve"> so disturbed to learn that he is </w:t>
      </w:r>
      <w:proofErr w:type="spellStart"/>
      <w:r>
        <w:rPr>
          <w:rFonts w:ascii="Times New Roman" w:hAnsi="Times New Roman" w:cs="Times New Roman"/>
        </w:rPr>
        <w:t>Genji’s</w:t>
      </w:r>
      <w:proofErr w:type="spellEnd"/>
      <w:r>
        <w:rPr>
          <w:rFonts w:ascii="Times New Roman" w:hAnsi="Times New Roman" w:cs="Times New Roman"/>
        </w:rPr>
        <w:t xml:space="preserve"> son? </w:t>
      </w:r>
    </w:p>
    <w:p w14:paraId="1A5140BE" w14:textId="77777777" w:rsidR="002B77C5" w:rsidRPr="00605D47" w:rsidRDefault="002B77C5" w:rsidP="002B77C5">
      <w:pPr>
        <w:pStyle w:val="ListParagraph"/>
        <w:numPr>
          <w:ilvl w:val="0"/>
          <w:numId w:val="16"/>
        </w:numPr>
        <w:rPr>
          <w:rFonts w:ascii="Times New Roman" w:hAnsi="Times New Roman" w:cs="Times New Roman"/>
        </w:rPr>
      </w:pPr>
      <w:r w:rsidRPr="00605D47">
        <w:rPr>
          <w:rFonts w:ascii="Times New Roman" w:hAnsi="Times New Roman" w:cs="Times New Roman"/>
        </w:rPr>
        <w:t xml:space="preserve">Besides </w:t>
      </w:r>
      <w:r>
        <w:rPr>
          <w:rFonts w:ascii="Times New Roman" w:hAnsi="Times New Roman" w:cs="Times New Roman"/>
        </w:rPr>
        <w:t>the importance of Shintoism in the structure of the novel’s plot</w:t>
      </w:r>
      <w:r w:rsidRPr="00605D47">
        <w:rPr>
          <w:rFonts w:ascii="Times New Roman" w:hAnsi="Times New Roman" w:cs="Times New Roman"/>
        </w:rPr>
        <w:t>, do Shinto religious beliefs and practices seem to have a determining force in the characters’ psychology?</w:t>
      </w:r>
    </w:p>
    <w:p w14:paraId="3A2D7DF5" w14:textId="77777777" w:rsidR="002B77C5" w:rsidRDefault="002B77C5" w:rsidP="002B77C5">
      <w:pPr>
        <w:rPr>
          <w:rFonts w:ascii="Times New Roman" w:hAnsi="Times New Roman" w:cs="Times New Roman"/>
        </w:rPr>
      </w:pPr>
    </w:p>
    <w:p w14:paraId="7E45FE09" w14:textId="77777777" w:rsidR="002B77C5" w:rsidRDefault="002B77C5" w:rsidP="002B77C5">
      <w:pPr>
        <w:rPr>
          <w:rFonts w:ascii="Times New Roman" w:hAnsi="Times New Roman" w:cs="Times New Roman"/>
        </w:rPr>
      </w:pPr>
      <w:r>
        <w:rPr>
          <w:rFonts w:ascii="Times New Roman" w:hAnsi="Times New Roman" w:cs="Times New Roman"/>
        </w:rPr>
        <w:t>Likewise, throughout the novel, characters become monks, novices, and nuns; prayers to the Buddha are offered when characters are sick or dying; and some characters who experience death and loss are drawn to the Buddhist idea of renouncing the endless cycle of the world’s trials.</w:t>
      </w:r>
    </w:p>
    <w:p w14:paraId="5E2F9DE6" w14:textId="77777777" w:rsidR="002B77C5" w:rsidRDefault="002B77C5" w:rsidP="002B77C5">
      <w:pPr>
        <w:pStyle w:val="ListParagraph"/>
        <w:numPr>
          <w:ilvl w:val="0"/>
          <w:numId w:val="16"/>
        </w:numPr>
        <w:rPr>
          <w:rFonts w:ascii="Times New Roman" w:hAnsi="Times New Roman" w:cs="Times New Roman"/>
        </w:rPr>
      </w:pPr>
      <w:r>
        <w:rPr>
          <w:rFonts w:ascii="Times New Roman" w:hAnsi="Times New Roman" w:cs="Times New Roman"/>
        </w:rPr>
        <w:t xml:space="preserve">How do Buddhist beliefs impact </w:t>
      </w:r>
      <w:proofErr w:type="spellStart"/>
      <w:r>
        <w:rPr>
          <w:rFonts w:ascii="Times New Roman" w:hAnsi="Times New Roman" w:cs="Times New Roman"/>
        </w:rPr>
        <w:t>Genji’s</w:t>
      </w:r>
      <w:proofErr w:type="spellEnd"/>
      <w:r>
        <w:rPr>
          <w:rFonts w:ascii="Times New Roman" w:hAnsi="Times New Roman" w:cs="Times New Roman"/>
        </w:rPr>
        <w:t xml:space="preserve"> understanding of his relation to the Novice and his daughter Akashi?</w:t>
      </w:r>
    </w:p>
    <w:p w14:paraId="63C95958" w14:textId="77777777" w:rsidR="002B77C5" w:rsidRDefault="002B77C5" w:rsidP="002B77C5">
      <w:pPr>
        <w:pStyle w:val="ListParagraph"/>
        <w:numPr>
          <w:ilvl w:val="0"/>
          <w:numId w:val="16"/>
        </w:numPr>
        <w:rPr>
          <w:rFonts w:ascii="Times New Roman" w:hAnsi="Times New Roman" w:cs="Times New Roman"/>
        </w:rPr>
      </w:pPr>
      <w:r>
        <w:rPr>
          <w:rFonts w:ascii="Times New Roman" w:hAnsi="Times New Roman" w:cs="Times New Roman"/>
        </w:rPr>
        <w:t xml:space="preserve">Despite </w:t>
      </w:r>
      <w:proofErr w:type="spellStart"/>
      <w:r>
        <w:rPr>
          <w:rFonts w:ascii="Times New Roman" w:hAnsi="Times New Roman" w:cs="Times New Roman"/>
        </w:rPr>
        <w:t>Genji’s</w:t>
      </w:r>
      <w:proofErr w:type="spellEnd"/>
      <w:r>
        <w:rPr>
          <w:rFonts w:ascii="Times New Roman" w:hAnsi="Times New Roman" w:cs="Times New Roman"/>
        </w:rPr>
        <w:t xml:space="preserve"> triumphant return from exile and his lavish patronage of brilliant court festivals, why does he build a private chapel in the hills?</w:t>
      </w:r>
    </w:p>
    <w:p w14:paraId="3E75682D" w14:textId="77777777" w:rsidR="002B77C5" w:rsidRDefault="002B77C5" w:rsidP="002B77C5">
      <w:pPr>
        <w:pStyle w:val="ListParagraph"/>
        <w:numPr>
          <w:ilvl w:val="0"/>
          <w:numId w:val="16"/>
        </w:numPr>
        <w:rPr>
          <w:rFonts w:ascii="Times New Roman" w:hAnsi="Times New Roman" w:cs="Times New Roman"/>
        </w:rPr>
      </w:pPr>
      <w:r>
        <w:rPr>
          <w:rFonts w:ascii="Times New Roman" w:hAnsi="Times New Roman" w:cs="Times New Roman"/>
        </w:rPr>
        <w:t xml:space="preserve">After experiencing the treachery of court intrigue, the suffering of exile, the death of </w:t>
      </w:r>
      <w:proofErr w:type="spellStart"/>
      <w:r>
        <w:rPr>
          <w:rFonts w:ascii="Times New Roman" w:hAnsi="Times New Roman" w:cs="Times New Roman"/>
        </w:rPr>
        <w:t>Fujitsubo</w:t>
      </w:r>
      <w:proofErr w:type="spellEnd"/>
      <w:r>
        <w:rPr>
          <w:rFonts w:ascii="Times New Roman" w:hAnsi="Times New Roman" w:cs="Times New Roman"/>
        </w:rPr>
        <w:t xml:space="preserve">, then her return in a dream to chastise him, has </w:t>
      </w:r>
      <w:proofErr w:type="spellStart"/>
      <w:r>
        <w:rPr>
          <w:rFonts w:ascii="Times New Roman" w:hAnsi="Times New Roman" w:cs="Times New Roman"/>
        </w:rPr>
        <w:t>Genji</w:t>
      </w:r>
      <w:proofErr w:type="spellEnd"/>
      <w:r>
        <w:rPr>
          <w:rFonts w:ascii="Times New Roman" w:hAnsi="Times New Roman" w:cs="Times New Roman"/>
        </w:rPr>
        <w:t xml:space="preserve"> fundamentally changed?  Or is he deeply conflicted?  Why does he not act on his “desire to shut himself away in peace, so as to prepare for the life to come” (p. 330)?  </w:t>
      </w:r>
    </w:p>
    <w:p w14:paraId="392A4CB5" w14:textId="77777777" w:rsidR="002B77C5" w:rsidRDefault="002B77C5" w:rsidP="002B77C5">
      <w:pPr>
        <w:rPr>
          <w:rFonts w:ascii="Times New Roman" w:hAnsi="Times New Roman" w:cs="Times New Roman"/>
        </w:rPr>
      </w:pPr>
    </w:p>
    <w:p w14:paraId="26CD84BC" w14:textId="77777777" w:rsidR="002B77C5" w:rsidRDefault="002B77C5" w:rsidP="002B77C5">
      <w:pPr>
        <w:rPr>
          <w:rFonts w:ascii="Times New Roman" w:hAnsi="Times New Roman" w:cs="Times New Roman"/>
        </w:rPr>
      </w:pPr>
      <w:r>
        <w:rPr>
          <w:rFonts w:ascii="Times New Roman" w:hAnsi="Times New Roman" w:cs="Times New Roman"/>
        </w:rPr>
        <w:t>Do the Shinto elements of the novel’s plot and setting clash with the Buddhist call for renunciation that speaks to some characters?  Are these religions portrayed</w:t>
      </w:r>
      <w:r w:rsidRPr="006866B1">
        <w:rPr>
          <w:rFonts w:ascii="Times New Roman" w:hAnsi="Times New Roman" w:cs="Times New Roman"/>
        </w:rPr>
        <w:t xml:space="preserve"> </w:t>
      </w:r>
      <w:r>
        <w:rPr>
          <w:rFonts w:ascii="Times New Roman" w:hAnsi="Times New Roman" w:cs="Times New Roman"/>
        </w:rPr>
        <w:t>as conflicting world views, or do they co-exist in a space beyond theological inconsistency in Murasaki’s representation of her novel’s world?</w:t>
      </w:r>
    </w:p>
    <w:p w14:paraId="3569F6FD" w14:textId="77777777" w:rsidR="002B77C5" w:rsidRDefault="002B77C5" w:rsidP="002B77C5">
      <w:pPr>
        <w:rPr>
          <w:rFonts w:ascii="Times New Roman" w:hAnsi="Times New Roman" w:cs="Times New Roman"/>
        </w:rPr>
      </w:pPr>
    </w:p>
    <w:p w14:paraId="3D3527D2" w14:textId="77777777" w:rsidR="002B77C5" w:rsidRPr="003B5630" w:rsidRDefault="002B77C5" w:rsidP="002B77C5">
      <w:pPr>
        <w:rPr>
          <w:rFonts w:ascii="Times New Roman" w:hAnsi="Times New Roman" w:cs="Times New Roman"/>
          <w:b/>
          <w:bCs/>
        </w:rPr>
      </w:pPr>
      <w:r w:rsidRPr="003B5630">
        <w:rPr>
          <w:rFonts w:ascii="Times New Roman" w:hAnsi="Times New Roman" w:cs="Times New Roman"/>
          <w:b/>
          <w:bCs/>
        </w:rPr>
        <w:t xml:space="preserve">5.  </w:t>
      </w:r>
      <w:r>
        <w:rPr>
          <w:rFonts w:ascii="Times New Roman" w:hAnsi="Times New Roman" w:cs="Times New Roman"/>
          <w:b/>
          <w:bCs/>
        </w:rPr>
        <w:t>The Arts</w:t>
      </w:r>
    </w:p>
    <w:p w14:paraId="3B4569F2" w14:textId="77777777" w:rsidR="002B77C5" w:rsidRDefault="002B77C5" w:rsidP="002B77C5">
      <w:pPr>
        <w:rPr>
          <w:rFonts w:ascii="Times New Roman" w:hAnsi="Times New Roman" w:cs="Times New Roman"/>
        </w:rPr>
      </w:pPr>
      <w:r>
        <w:rPr>
          <w:rFonts w:ascii="Times New Roman" w:hAnsi="Times New Roman" w:cs="Times New Roman"/>
        </w:rPr>
        <w:t xml:space="preserve">Although Murasaki, who herself knew Chinese, repeatedly has her coy narrator voice a reluctance to judge poetry (p. 383), she often allows her characters to mock bad poetry:  </w:t>
      </w:r>
      <w:proofErr w:type="gramStart"/>
      <w:r>
        <w:rPr>
          <w:rFonts w:ascii="Times New Roman" w:hAnsi="Times New Roman" w:cs="Times New Roman"/>
        </w:rPr>
        <w:t>e.g.</w:t>
      </w:r>
      <w:proofErr w:type="gramEnd"/>
      <w:r>
        <w:rPr>
          <w:rFonts w:ascii="Times New Roman" w:hAnsi="Times New Roman" w:cs="Times New Roman"/>
        </w:rPr>
        <w:t xml:space="preserve"> the poem that an oafish suitor sends to </w:t>
      </w:r>
      <w:proofErr w:type="spellStart"/>
      <w:r>
        <w:rPr>
          <w:rFonts w:ascii="Times New Roman" w:hAnsi="Times New Roman" w:cs="Times New Roman"/>
        </w:rPr>
        <w:t>Tamakazura</w:t>
      </w:r>
      <w:proofErr w:type="spellEnd"/>
      <w:r>
        <w:rPr>
          <w:rFonts w:ascii="Times New Roman" w:hAnsi="Times New Roman" w:cs="Times New Roman"/>
        </w:rPr>
        <w:t xml:space="preserve"> (p. 411-12) and the thank-you poem </w:t>
      </w:r>
      <w:proofErr w:type="spellStart"/>
      <w:r>
        <w:rPr>
          <w:rFonts w:ascii="Times New Roman" w:hAnsi="Times New Roman" w:cs="Times New Roman"/>
        </w:rPr>
        <w:t>Suetsumuhana</w:t>
      </w:r>
      <w:proofErr w:type="spellEnd"/>
      <w:r>
        <w:rPr>
          <w:rFonts w:ascii="Times New Roman" w:hAnsi="Times New Roman" w:cs="Times New Roman"/>
        </w:rPr>
        <w:t xml:space="preserve"> sends </w:t>
      </w:r>
      <w:proofErr w:type="spellStart"/>
      <w:r>
        <w:rPr>
          <w:rFonts w:ascii="Times New Roman" w:hAnsi="Times New Roman" w:cs="Times New Roman"/>
        </w:rPr>
        <w:t>Genji</w:t>
      </w:r>
      <w:proofErr w:type="spellEnd"/>
      <w:r>
        <w:rPr>
          <w:rFonts w:ascii="Times New Roman" w:hAnsi="Times New Roman" w:cs="Times New Roman"/>
        </w:rPr>
        <w:t xml:space="preserve"> for a new year’s gift (p. 426-28).  </w:t>
      </w:r>
    </w:p>
    <w:p w14:paraId="70FE4DC4" w14:textId="77777777" w:rsidR="002B77C5" w:rsidRDefault="002B77C5" w:rsidP="002B77C5">
      <w:pPr>
        <w:pStyle w:val="ListParagraph"/>
        <w:numPr>
          <w:ilvl w:val="0"/>
          <w:numId w:val="17"/>
        </w:numPr>
        <w:rPr>
          <w:rFonts w:ascii="Times New Roman" w:hAnsi="Times New Roman" w:cs="Times New Roman"/>
        </w:rPr>
      </w:pPr>
      <w:r>
        <w:rPr>
          <w:rFonts w:ascii="Times New Roman" w:hAnsi="Times New Roman" w:cs="Times New Roman"/>
        </w:rPr>
        <w:t>What aesthetic criteria seems to shape these judgments of what constitutes bad poetry?</w:t>
      </w:r>
    </w:p>
    <w:p w14:paraId="66FA44C6" w14:textId="77777777" w:rsidR="002B77C5" w:rsidRDefault="002B77C5" w:rsidP="002B77C5">
      <w:pPr>
        <w:rPr>
          <w:rFonts w:ascii="Times New Roman" w:hAnsi="Times New Roman" w:cs="Times New Roman"/>
        </w:rPr>
      </w:pPr>
    </w:p>
    <w:p w14:paraId="2A2D416A" w14:textId="77777777" w:rsidR="002B77C5" w:rsidRDefault="002B77C5" w:rsidP="002B77C5">
      <w:pPr>
        <w:rPr>
          <w:rFonts w:ascii="Times New Roman" w:hAnsi="Times New Roman" w:cs="Times New Roman"/>
        </w:rPr>
      </w:pPr>
      <w:r>
        <w:rPr>
          <w:rFonts w:ascii="Times New Roman" w:hAnsi="Times New Roman" w:cs="Times New Roman"/>
        </w:rPr>
        <w:t xml:space="preserve">The court rivalry between </w:t>
      </w:r>
      <w:proofErr w:type="spellStart"/>
      <w:r>
        <w:rPr>
          <w:rFonts w:ascii="Times New Roman" w:hAnsi="Times New Roman" w:cs="Times New Roman"/>
        </w:rPr>
        <w:t>Reizei’s</w:t>
      </w:r>
      <w:proofErr w:type="spellEnd"/>
      <w:r>
        <w:rPr>
          <w:rFonts w:ascii="Times New Roman" w:hAnsi="Times New Roman" w:cs="Times New Roman"/>
        </w:rPr>
        <w:t xml:space="preserve"> two consorts, </w:t>
      </w:r>
      <w:proofErr w:type="spellStart"/>
      <w:r>
        <w:rPr>
          <w:rFonts w:ascii="Times New Roman" w:hAnsi="Times New Roman" w:cs="Times New Roman"/>
        </w:rPr>
        <w:t>Akikonomu</w:t>
      </w:r>
      <w:proofErr w:type="spellEnd"/>
      <w:r>
        <w:rPr>
          <w:rFonts w:ascii="Times New Roman" w:hAnsi="Times New Roman" w:cs="Times New Roman"/>
        </w:rPr>
        <w:t xml:space="preserve"> (</w:t>
      </w:r>
      <w:proofErr w:type="spellStart"/>
      <w:r>
        <w:rPr>
          <w:rFonts w:ascii="Times New Roman" w:hAnsi="Times New Roman" w:cs="Times New Roman"/>
        </w:rPr>
        <w:t>Genji’s</w:t>
      </w:r>
      <w:proofErr w:type="spellEnd"/>
      <w:r>
        <w:rPr>
          <w:rFonts w:ascii="Times New Roman" w:hAnsi="Times New Roman" w:cs="Times New Roman"/>
        </w:rPr>
        <w:t xml:space="preserve"> adopted daughter) and the young </w:t>
      </w:r>
      <w:proofErr w:type="spellStart"/>
      <w:r>
        <w:rPr>
          <w:rFonts w:ascii="Times New Roman" w:hAnsi="Times New Roman" w:cs="Times New Roman"/>
        </w:rPr>
        <w:t>Kokiden</w:t>
      </w:r>
      <w:proofErr w:type="spellEnd"/>
      <w:r>
        <w:rPr>
          <w:rFonts w:ascii="Times New Roman" w:hAnsi="Times New Roman" w:cs="Times New Roman"/>
        </w:rPr>
        <w:t xml:space="preserve"> consort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becomes focused on a painting contest, which, of course, </w:t>
      </w:r>
      <w:proofErr w:type="spellStart"/>
      <w:r>
        <w:rPr>
          <w:rFonts w:ascii="Times New Roman" w:hAnsi="Times New Roman" w:cs="Times New Roman"/>
        </w:rPr>
        <w:t>Genji’s</w:t>
      </w:r>
      <w:proofErr w:type="spellEnd"/>
      <w:r>
        <w:rPr>
          <w:rFonts w:ascii="Times New Roman" w:hAnsi="Times New Roman" w:cs="Times New Roman"/>
        </w:rPr>
        <w:t xml:space="preserve"> side wins.  After the winner is announced, </w:t>
      </w:r>
      <w:proofErr w:type="spellStart"/>
      <w:r>
        <w:rPr>
          <w:rFonts w:ascii="Times New Roman" w:hAnsi="Times New Roman" w:cs="Times New Roman"/>
        </w:rPr>
        <w:t>Genji</w:t>
      </w:r>
      <w:proofErr w:type="spellEnd"/>
      <w:r>
        <w:rPr>
          <w:rFonts w:ascii="Times New Roman" w:hAnsi="Times New Roman" w:cs="Times New Roman"/>
        </w:rPr>
        <w:t xml:space="preserve"> and the prince who judged the contest discuss the aristocratic attitude toward the practice of the arts—whether painting, poetry, or music (pp. 329-30).</w:t>
      </w:r>
    </w:p>
    <w:p w14:paraId="25333F0D" w14:textId="77777777" w:rsidR="002B77C5" w:rsidRDefault="002B77C5" w:rsidP="002B77C5">
      <w:pPr>
        <w:rPr>
          <w:rFonts w:ascii="Times New Roman" w:hAnsi="Times New Roman" w:cs="Times New Roman"/>
        </w:rPr>
      </w:pPr>
      <w:r>
        <w:rPr>
          <w:rFonts w:ascii="Times New Roman" w:hAnsi="Times New Roman" w:cs="Times New Roman"/>
        </w:rPr>
        <w:lastRenderedPageBreak/>
        <w:t>Why is the ideal of the amateur artist (who has talent in many arts, but never works hard at any) so appealing to aristocratic cultures—whether in Heian Japan or Renaissance England (cf. Sir Phillip Sidney)?</w:t>
      </w:r>
    </w:p>
    <w:p w14:paraId="3A068A66" w14:textId="77777777" w:rsidR="002B77C5" w:rsidRDefault="002B77C5" w:rsidP="002B77C5">
      <w:pPr>
        <w:rPr>
          <w:rFonts w:ascii="Times New Roman" w:hAnsi="Times New Roman" w:cs="Times New Roman"/>
        </w:rPr>
      </w:pPr>
    </w:p>
    <w:p w14:paraId="27F83922" w14:textId="77777777" w:rsidR="002B77C5" w:rsidRDefault="002B77C5" w:rsidP="002B77C5">
      <w:pPr>
        <w:rPr>
          <w:rFonts w:ascii="Times New Roman" w:hAnsi="Times New Roman" w:cs="Times New Roman"/>
          <w:b/>
          <w:bCs/>
        </w:rPr>
      </w:pPr>
      <w:r>
        <w:rPr>
          <w:rFonts w:ascii="Times New Roman" w:hAnsi="Times New Roman" w:cs="Times New Roman"/>
          <w:b/>
          <w:bCs/>
        </w:rPr>
        <w:t>Chapters 23-32</w:t>
      </w:r>
    </w:p>
    <w:p w14:paraId="78B48B2A" w14:textId="77777777" w:rsidR="002B77C5" w:rsidRDefault="002B77C5" w:rsidP="002B77C5">
      <w:pPr>
        <w:rPr>
          <w:rFonts w:ascii="Times New Roman" w:hAnsi="Times New Roman" w:cs="Times New Roman"/>
          <w:b/>
          <w:bCs/>
        </w:rPr>
      </w:pPr>
    </w:p>
    <w:p w14:paraId="414BC4D7" w14:textId="77777777" w:rsidR="002B77C5" w:rsidRDefault="002B77C5" w:rsidP="002B77C5">
      <w:pPr>
        <w:ind w:left="720" w:hanging="720"/>
        <w:rPr>
          <w:rFonts w:ascii="Times New Roman" w:hAnsi="Times New Roman" w:cs="Times New Roman"/>
        </w:rPr>
      </w:pPr>
      <w:r>
        <w:rPr>
          <w:rFonts w:ascii="Times New Roman" w:hAnsi="Times New Roman" w:cs="Times New Roman"/>
          <w:b/>
          <w:bCs/>
        </w:rPr>
        <w:t xml:space="preserve">TIPS FOR </w:t>
      </w:r>
      <w:r w:rsidRPr="00CC0545">
        <w:rPr>
          <w:rFonts w:ascii="Times New Roman" w:hAnsi="Times New Roman" w:cs="Times New Roman"/>
          <w:b/>
          <w:bCs/>
        </w:rPr>
        <w:t>READING</w:t>
      </w:r>
      <w:r>
        <w:rPr>
          <w:rFonts w:ascii="Times New Roman" w:hAnsi="Times New Roman" w:cs="Times New Roman"/>
        </w:rPr>
        <w:t>—It will be helpful to keep track of t</w:t>
      </w:r>
      <w:r w:rsidRPr="00CC0545">
        <w:rPr>
          <w:rFonts w:ascii="Times New Roman" w:hAnsi="Times New Roman" w:cs="Times New Roman"/>
        </w:rPr>
        <w:t>he</w:t>
      </w:r>
      <w:r>
        <w:rPr>
          <w:rFonts w:ascii="Times New Roman" w:hAnsi="Times New Roman" w:cs="Times New Roman"/>
        </w:rPr>
        <w:t>se new characters as well as these previously-introduced characters who become important in this section of the novel:</w:t>
      </w:r>
    </w:p>
    <w:p w14:paraId="12CB4C3E" w14:textId="77777777" w:rsidR="002B77C5" w:rsidRPr="00D04440" w:rsidRDefault="002B77C5" w:rsidP="002B77C5">
      <w:pPr>
        <w:pStyle w:val="ListParagraph"/>
        <w:numPr>
          <w:ilvl w:val="0"/>
          <w:numId w:val="18"/>
        </w:numPr>
        <w:rPr>
          <w:rFonts w:ascii="Times New Roman" w:hAnsi="Times New Roman" w:cs="Times New Roman"/>
          <w:b/>
          <w:bCs/>
        </w:rPr>
      </w:pP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w:t>
      </w:r>
      <w:proofErr w:type="spellStart"/>
      <w:r>
        <w:rPr>
          <w:rFonts w:ascii="Times New Roman" w:hAnsi="Times New Roman" w:cs="Times New Roman"/>
        </w:rPr>
        <w:t>Genji’s</w:t>
      </w:r>
      <w:proofErr w:type="spellEnd"/>
      <w:r>
        <w:rPr>
          <w:rFonts w:ascii="Times New Roman" w:hAnsi="Times New Roman" w:cs="Times New Roman"/>
        </w:rPr>
        <w:t xml:space="preserve"> friend/rival, father of </w:t>
      </w:r>
    </w:p>
    <w:p w14:paraId="1C389BBA" w14:textId="77777777" w:rsidR="002B77C5" w:rsidRPr="00D04440" w:rsidRDefault="002B77C5" w:rsidP="002B77C5">
      <w:pPr>
        <w:pStyle w:val="ListParagraph"/>
        <w:numPr>
          <w:ilvl w:val="1"/>
          <w:numId w:val="18"/>
        </w:numPr>
        <w:rPr>
          <w:rFonts w:ascii="Times New Roman" w:hAnsi="Times New Roman" w:cs="Times New Roman"/>
          <w:b/>
          <w:bCs/>
        </w:rPr>
      </w:pPr>
      <w:proofErr w:type="spellStart"/>
      <w:r>
        <w:rPr>
          <w:rFonts w:ascii="Times New Roman" w:hAnsi="Times New Roman" w:cs="Times New Roman"/>
        </w:rPr>
        <w:t>Kashiwagi</w:t>
      </w:r>
      <w:proofErr w:type="spellEnd"/>
      <w:r>
        <w:rPr>
          <w:rFonts w:ascii="Times New Roman" w:hAnsi="Times New Roman" w:cs="Times New Roman"/>
        </w:rPr>
        <w:t xml:space="preserve">—son </w:t>
      </w:r>
    </w:p>
    <w:p w14:paraId="42BAE0B3" w14:textId="77777777" w:rsidR="002B77C5" w:rsidRPr="00D04440" w:rsidRDefault="002B77C5" w:rsidP="002B77C5">
      <w:pPr>
        <w:pStyle w:val="ListParagraph"/>
        <w:numPr>
          <w:ilvl w:val="1"/>
          <w:numId w:val="18"/>
        </w:numPr>
        <w:rPr>
          <w:rFonts w:ascii="Times New Roman" w:hAnsi="Times New Roman" w:cs="Times New Roman"/>
          <w:b/>
          <w:bCs/>
        </w:rPr>
      </w:pPr>
      <w:proofErr w:type="spellStart"/>
      <w:r>
        <w:rPr>
          <w:rFonts w:ascii="Times New Roman" w:hAnsi="Times New Roman" w:cs="Times New Roman"/>
        </w:rPr>
        <w:t>Kōbai</w:t>
      </w:r>
      <w:proofErr w:type="spellEnd"/>
      <w:r>
        <w:rPr>
          <w:rFonts w:ascii="Times New Roman" w:hAnsi="Times New Roman" w:cs="Times New Roman"/>
        </w:rPr>
        <w:t xml:space="preserve">—son </w:t>
      </w:r>
    </w:p>
    <w:p w14:paraId="164AFA5D" w14:textId="77777777" w:rsidR="002B77C5" w:rsidRPr="00D04440" w:rsidRDefault="002B77C5" w:rsidP="002B77C5">
      <w:pPr>
        <w:pStyle w:val="ListParagraph"/>
        <w:numPr>
          <w:ilvl w:val="1"/>
          <w:numId w:val="18"/>
        </w:numPr>
        <w:rPr>
          <w:rFonts w:ascii="Times New Roman" w:hAnsi="Times New Roman" w:cs="Times New Roman"/>
          <w:b/>
          <w:bCs/>
        </w:rPr>
      </w:pPr>
      <w:r>
        <w:rPr>
          <w:rFonts w:ascii="Times New Roman" w:hAnsi="Times New Roman" w:cs="Times New Roman"/>
        </w:rPr>
        <w:t xml:space="preserve">The </w:t>
      </w:r>
      <w:proofErr w:type="spellStart"/>
      <w:r>
        <w:rPr>
          <w:rFonts w:ascii="Times New Roman" w:hAnsi="Times New Roman" w:cs="Times New Roman"/>
        </w:rPr>
        <w:t>Kokiden</w:t>
      </w:r>
      <w:proofErr w:type="spellEnd"/>
      <w:r>
        <w:rPr>
          <w:rFonts w:ascii="Times New Roman" w:hAnsi="Times New Roman" w:cs="Times New Roman"/>
        </w:rPr>
        <w:t xml:space="preserve"> Consort—daughter who is a consort of the </w:t>
      </w:r>
      <w:proofErr w:type="gramStart"/>
      <w:r>
        <w:rPr>
          <w:rFonts w:ascii="Times New Roman" w:hAnsi="Times New Roman" w:cs="Times New Roman"/>
        </w:rPr>
        <w:t>Emperor</w:t>
      </w:r>
      <w:proofErr w:type="gramEnd"/>
      <w:r>
        <w:rPr>
          <w:rFonts w:ascii="Times New Roman" w:hAnsi="Times New Roman" w:cs="Times New Roman"/>
        </w:rPr>
        <w:t xml:space="preserve"> </w:t>
      </w:r>
      <w:proofErr w:type="spellStart"/>
      <w:r>
        <w:rPr>
          <w:rFonts w:ascii="Times New Roman" w:hAnsi="Times New Roman" w:cs="Times New Roman"/>
        </w:rPr>
        <w:t>Reizei</w:t>
      </w:r>
      <w:proofErr w:type="spellEnd"/>
      <w:r>
        <w:rPr>
          <w:rFonts w:ascii="Times New Roman" w:hAnsi="Times New Roman" w:cs="Times New Roman"/>
        </w:rPr>
        <w:t xml:space="preserve">  </w:t>
      </w:r>
    </w:p>
    <w:p w14:paraId="55737243" w14:textId="77777777" w:rsidR="002B77C5" w:rsidRPr="00D04440" w:rsidRDefault="002B77C5" w:rsidP="002B77C5">
      <w:pPr>
        <w:pStyle w:val="ListParagraph"/>
        <w:numPr>
          <w:ilvl w:val="1"/>
          <w:numId w:val="18"/>
        </w:numPr>
        <w:rPr>
          <w:rFonts w:ascii="Times New Roman" w:hAnsi="Times New Roman" w:cs="Times New Roman"/>
          <w:b/>
          <w:bCs/>
        </w:rPr>
      </w:pPr>
      <w:proofErr w:type="spellStart"/>
      <w:r>
        <w:rPr>
          <w:rFonts w:ascii="Times New Roman" w:hAnsi="Times New Roman" w:cs="Times New Roman"/>
        </w:rPr>
        <w:t>Kumoi</w:t>
      </w:r>
      <w:proofErr w:type="spellEnd"/>
      <w:r>
        <w:rPr>
          <w:rFonts w:ascii="Times New Roman" w:hAnsi="Times New Roman" w:cs="Times New Roman"/>
        </w:rPr>
        <w:t xml:space="preserve"> no Kari—daughter, who was pursued by </w:t>
      </w:r>
      <w:proofErr w:type="spellStart"/>
      <w:proofErr w:type="gramStart"/>
      <w:r>
        <w:rPr>
          <w:rFonts w:ascii="Times New Roman" w:hAnsi="Times New Roman" w:cs="Times New Roman"/>
        </w:rPr>
        <w:t>Yūgiri</w:t>
      </w:r>
      <w:proofErr w:type="spellEnd"/>
      <w:proofErr w:type="gramEnd"/>
    </w:p>
    <w:p w14:paraId="48F3622F" w14:textId="77777777" w:rsidR="002B77C5" w:rsidRPr="00D04440" w:rsidRDefault="002B77C5" w:rsidP="002B77C5">
      <w:pPr>
        <w:pStyle w:val="ListParagraph"/>
        <w:numPr>
          <w:ilvl w:val="1"/>
          <w:numId w:val="18"/>
        </w:numPr>
        <w:rPr>
          <w:rFonts w:ascii="Times New Roman" w:hAnsi="Times New Roman" w:cs="Times New Roman"/>
          <w:b/>
          <w:bCs/>
        </w:rPr>
      </w:pPr>
      <w:proofErr w:type="spellStart"/>
      <w:r>
        <w:rPr>
          <w:rFonts w:ascii="Times New Roman" w:hAnsi="Times New Roman" w:cs="Times New Roman"/>
        </w:rPr>
        <w:t>Tamakazura</w:t>
      </w:r>
      <w:proofErr w:type="spellEnd"/>
      <w:r>
        <w:rPr>
          <w:rFonts w:ascii="Times New Roman" w:hAnsi="Times New Roman" w:cs="Times New Roman"/>
        </w:rPr>
        <w:t xml:space="preserve">—long, lost daughter by </w:t>
      </w:r>
      <w:proofErr w:type="spellStart"/>
      <w:r>
        <w:rPr>
          <w:rFonts w:ascii="Times New Roman" w:hAnsi="Times New Roman" w:cs="Times New Roman"/>
        </w:rPr>
        <w:t>Yugao</w:t>
      </w:r>
      <w:proofErr w:type="spellEnd"/>
      <w:r>
        <w:rPr>
          <w:rFonts w:ascii="Times New Roman" w:hAnsi="Times New Roman" w:cs="Times New Roman"/>
        </w:rPr>
        <w:t xml:space="preserve"> (see chapter 2)</w:t>
      </w:r>
    </w:p>
    <w:p w14:paraId="3C0A89DA" w14:textId="77777777" w:rsidR="002B77C5" w:rsidRPr="00D04440" w:rsidRDefault="002B77C5" w:rsidP="002B77C5">
      <w:pPr>
        <w:pStyle w:val="ListParagraph"/>
        <w:numPr>
          <w:ilvl w:val="1"/>
          <w:numId w:val="18"/>
        </w:numPr>
        <w:rPr>
          <w:rFonts w:ascii="Times New Roman" w:hAnsi="Times New Roman" w:cs="Times New Roman"/>
          <w:b/>
          <w:bCs/>
        </w:rPr>
      </w:pPr>
      <w:r>
        <w:rPr>
          <w:rFonts w:ascii="Times New Roman" w:hAnsi="Times New Roman" w:cs="Times New Roman"/>
        </w:rPr>
        <w:t>Omi—newly discovered daughter</w:t>
      </w:r>
    </w:p>
    <w:p w14:paraId="7B5755CB" w14:textId="77777777" w:rsidR="002B77C5" w:rsidRPr="008350E0" w:rsidRDefault="002B77C5" w:rsidP="002B77C5">
      <w:pPr>
        <w:pStyle w:val="ListParagraph"/>
        <w:numPr>
          <w:ilvl w:val="0"/>
          <w:numId w:val="18"/>
        </w:numPr>
        <w:rPr>
          <w:rFonts w:ascii="Times New Roman" w:hAnsi="Times New Roman" w:cs="Times New Roman"/>
          <w:b/>
          <w:bCs/>
        </w:rPr>
      </w:pPr>
      <w:proofErr w:type="spellStart"/>
      <w:r>
        <w:rPr>
          <w:rFonts w:ascii="Times New Roman" w:hAnsi="Times New Roman" w:cs="Times New Roman"/>
        </w:rPr>
        <w:t>Yūgiri</w:t>
      </w:r>
      <w:proofErr w:type="spellEnd"/>
      <w:r>
        <w:rPr>
          <w:rFonts w:ascii="Times New Roman" w:hAnsi="Times New Roman" w:cs="Times New Roman"/>
        </w:rPr>
        <w:t>—</w:t>
      </w:r>
      <w:proofErr w:type="spellStart"/>
      <w:r>
        <w:rPr>
          <w:rFonts w:ascii="Times New Roman" w:hAnsi="Times New Roman" w:cs="Times New Roman"/>
        </w:rPr>
        <w:t>Genji’s</w:t>
      </w:r>
      <w:proofErr w:type="spellEnd"/>
      <w:r>
        <w:rPr>
          <w:rFonts w:ascii="Times New Roman" w:hAnsi="Times New Roman" w:cs="Times New Roman"/>
        </w:rPr>
        <w:t xml:space="preserve"> son by Aoi</w:t>
      </w:r>
    </w:p>
    <w:p w14:paraId="608358A3" w14:textId="77777777" w:rsidR="002B77C5" w:rsidRPr="009331FC" w:rsidRDefault="002B77C5" w:rsidP="002B77C5">
      <w:pPr>
        <w:pStyle w:val="ListParagraph"/>
        <w:numPr>
          <w:ilvl w:val="0"/>
          <w:numId w:val="18"/>
        </w:numPr>
        <w:rPr>
          <w:rFonts w:ascii="Times New Roman" w:hAnsi="Times New Roman" w:cs="Times New Roman"/>
          <w:b/>
          <w:bCs/>
        </w:rPr>
      </w:pPr>
      <w:r>
        <w:rPr>
          <w:rFonts w:ascii="Times New Roman" w:hAnsi="Times New Roman" w:cs="Times New Roman"/>
        </w:rPr>
        <w:t>Hotaru—</w:t>
      </w:r>
      <w:proofErr w:type="spellStart"/>
      <w:r>
        <w:rPr>
          <w:rFonts w:ascii="Times New Roman" w:hAnsi="Times New Roman" w:cs="Times New Roman"/>
        </w:rPr>
        <w:t>Genji’s</w:t>
      </w:r>
      <w:proofErr w:type="spellEnd"/>
      <w:r>
        <w:rPr>
          <w:rFonts w:ascii="Times New Roman" w:hAnsi="Times New Roman" w:cs="Times New Roman"/>
        </w:rPr>
        <w:t xml:space="preserve"> half brother</w:t>
      </w:r>
    </w:p>
    <w:p w14:paraId="29EC43DA" w14:textId="77777777" w:rsidR="002B77C5" w:rsidRPr="005814F8" w:rsidRDefault="002B77C5" w:rsidP="002B77C5">
      <w:pPr>
        <w:pStyle w:val="ListParagraph"/>
        <w:numPr>
          <w:ilvl w:val="0"/>
          <w:numId w:val="18"/>
        </w:numPr>
        <w:rPr>
          <w:rFonts w:ascii="Times New Roman" w:hAnsi="Times New Roman" w:cs="Times New Roman"/>
          <w:b/>
          <w:bCs/>
        </w:rPr>
      </w:pPr>
      <w:proofErr w:type="spellStart"/>
      <w:r>
        <w:rPr>
          <w:rFonts w:ascii="Times New Roman" w:hAnsi="Times New Roman" w:cs="Times New Roman"/>
        </w:rPr>
        <w:t>Higekuro</w:t>
      </w:r>
      <w:proofErr w:type="spellEnd"/>
      <w:r>
        <w:rPr>
          <w:rFonts w:ascii="Times New Roman" w:hAnsi="Times New Roman" w:cs="Times New Roman"/>
        </w:rPr>
        <w:t xml:space="preserve">—husband of </w:t>
      </w:r>
      <w:proofErr w:type="spellStart"/>
      <w:r>
        <w:rPr>
          <w:rFonts w:ascii="Times New Roman" w:hAnsi="Times New Roman" w:cs="Times New Roman"/>
        </w:rPr>
        <w:t>Tamakazura</w:t>
      </w:r>
      <w:proofErr w:type="spellEnd"/>
    </w:p>
    <w:p w14:paraId="67F3C57B" w14:textId="77777777" w:rsidR="002B77C5" w:rsidRPr="00CC0545" w:rsidRDefault="002B77C5" w:rsidP="002B77C5">
      <w:pPr>
        <w:pStyle w:val="ListParagraph"/>
        <w:numPr>
          <w:ilvl w:val="0"/>
          <w:numId w:val="18"/>
        </w:numPr>
        <w:rPr>
          <w:rFonts w:ascii="Times New Roman" w:hAnsi="Times New Roman" w:cs="Times New Roman"/>
          <w:b/>
          <w:bCs/>
        </w:rPr>
      </w:pPr>
      <w:proofErr w:type="spellStart"/>
      <w:r>
        <w:rPr>
          <w:rFonts w:ascii="Times New Roman" w:hAnsi="Times New Roman" w:cs="Times New Roman"/>
        </w:rPr>
        <w:t>Higekuro’s</w:t>
      </w:r>
      <w:proofErr w:type="spellEnd"/>
      <w:r>
        <w:rPr>
          <w:rFonts w:ascii="Times New Roman" w:hAnsi="Times New Roman" w:cs="Times New Roman"/>
        </w:rPr>
        <w:t xml:space="preserve"> wife who is afflicted by a </w:t>
      </w:r>
      <w:proofErr w:type="gramStart"/>
      <w:r>
        <w:rPr>
          <w:rFonts w:ascii="Times New Roman" w:hAnsi="Times New Roman" w:cs="Times New Roman"/>
        </w:rPr>
        <w:t>spirit</w:t>
      </w:r>
      <w:proofErr w:type="gramEnd"/>
    </w:p>
    <w:p w14:paraId="0DEBDDDF" w14:textId="77777777" w:rsidR="002B77C5" w:rsidRDefault="002B77C5" w:rsidP="002B77C5"/>
    <w:p w14:paraId="2CAB73DA" w14:textId="77777777" w:rsidR="002B77C5" w:rsidRDefault="002B77C5" w:rsidP="002B77C5">
      <w:pPr>
        <w:rPr>
          <w:rFonts w:ascii="Times New Roman" w:hAnsi="Times New Roman" w:cs="Times New Roman"/>
          <w:b/>
          <w:bCs/>
        </w:rPr>
      </w:pPr>
      <w:r>
        <w:rPr>
          <w:rFonts w:ascii="Times New Roman" w:hAnsi="Times New Roman" w:cs="Times New Roman"/>
          <w:b/>
          <w:bCs/>
        </w:rPr>
        <w:t>DISCUSSION PROMPTS</w:t>
      </w:r>
    </w:p>
    <w:p w14:paraId="488842BE" w14:textId="77777777" w:rsidR="002B77C5" w:rsidRDefault="002B77C5" w:rsidP="002B77C5">
      <w:pPr>
        <w:rPr>
          <w:rFonts w:ascii="Times New Roman" w:hAnsi="Times New Roman" w:cs="Times New Roman"/>
          <w:b/>
          <w:bCs/>
        </w:rPr>
      </w:pPr>
    </w:p>
    <w:p w14:paraId="2E7556FB" w14:textId="77777777" w:rsidR="002B77C5" w:rsidRDefault="002B77C5" w:rsidP="002B77C5">
      <w:pPr>
        <w:ind w:left="720" w:hanging="720"/>
        <w:rPr>
          <w:rFonts w:ascii="Times New Roman" w:hAnsi="Times New Roman" w:cs="Times New Roman"/>
        </w:rPr>
      </w:pPr>
      <w:r>
        <w:rPr>
          <w:rFonts w:ascii="Times New Roman" w:hAnsi="Times New Roman" w:cs="Times New Roman"/>
        </w:rPr>
        <w:t xml:space="preserve">1.  At this half-way point in your reading, does </w:t>
      </w:r>
      <w:r>
        <w:rPr>
          <w:rFonts w:ascii="Times New Roman" w:hAnsi="Times New Roman" w:cs="Times New Roman"/>
          <w:u w:val="single"/>
        </w:rPr>
        <w:t xml:space="preserve">The Tale of </w:t>
      </w:r>
      <w:proofErr w:type="spellStart"/>
      <w:r>
        <w:rPr>
          <w:rFonts w:ascii="Times New Roman" w:hAnsi="Times New Roman" w:cs="Times New Roman"/>
          <w:u w:val="single"/>
        </w:rPr>
        <w:t>Genji</w:t>
      </w:r>
      <w:proofErr w:type="spellEnd"/>
      <w:r>
        <w:rPr>
          <w:rFonts w:ascii="Times New Roman" w:hAnsi="Times New Roman" w:cs="Times New Roman"/>
        </w:rPr>
        <w:t xml:space="preserve"> seem to be a unified whole?  Or does it read more like a series of slightly related episodes?</w:t>
      </w:r>
    </w:p>
    <w:p w14:paraId="66969A7F" w14:textId="77777777" w:rsidR="002B77C5" w:rsidRDefault="002B77C5" w:rsidP="002B77C5">
      <w:pPr>
        <w:pStyle w:val="ListParagraph"/>
        <w:numPr>
          <w:ilvl w:val="0"/>
          <w:numId w:val="19"/>
        </w:numPr>
        <w:rPr>
          <w:rFonts w:ascii="Times New Roman" w:hAnsi="Times New Roman" w:cs="Times New Roman"/>
        </w:rPr>
      </w:pPr>
      <w:r>
        <w:rPr>
          <w:rFonts w:ascii="Times New Roman" w:hAnsi="Times New Roman" w:cs="Times New Roman"/>
        </w:rPr>
        <w:t xml:space="preserve">The novel is punctuated by scenes in which </w:t>
      </w:r>
      <w:proofErr w:type="spellStart"/>
      <w:r>
        <w:rPr>
          <w:rFonts w:ascii="Times New Roman" w:hAnsi="Times New Roman" w:cs="Times New Roman"/>
        </w:rPr>
        <w:t>Genji</w:t>
      </w:r>
      <w:proofErr w:type="spellEnd"/>
      <w:r>
        <w:rPr>
          <w:rFonts w:ascii="Times New Roman" w:hAnsi="Times New Roman" w:cs="Times New Roman"/>
        </w:rPr>
        <w:t xml:space="preserve"> discusses or visits the women who are or have once been important in his life.  What purpose(s) do these scenes serve in the narrative?</w:t>
      </w:r>
    </w:p>
    <w:p w14:paraId="3AB1E6A2" w14:textId="77777777" w:rsidR="002B77C5" w:rsidRDefault="002B77C5" w:rsidP="002B77C5">
      <w:pPr>
        <w:pStyle w:val="ListParagraph"/>
        <w:numPr>
          <w:ilvl w:val="0"/>
          <w:numId w:val="19"/>
        </w:numPr>
        <w:rPr>
          <w:rFonts w:ascii="Times New Roman" w:hAnsi="Times New Roman" w:cs="Times New Roman"/>
        </w:rPr>
      </w:pPr>
      <w:r>
        <w:rPr>
          <w:rFonts w:ascii="Times New Roman" w:hAnsi="Times New Roman" w:cs="Times New Roman"/>
        </w:rPr>
        <w:t>Likewise, the novel is punctuated by descriptions of seasonal festivals (</w:t>
      </w:r>
      <w:proofErr w:type="gramStart"/>
      <w:r>
        <w:rPr>
          <w:rFonts w:ascii="Times New Roman" w:hAnsi="Times New Roman" w:cs="Times New Roman"/>
        </w:rPr>
        <w:t>e.g.</w:t>
      </w:r>
      <w:proofErr w:type="gramEnd"/>
      <w:r>
        <w:rPr>
          <w:rFonts w:ascii="Times New Roman" w:hAnsi="Times New Roman" w:cs="Times New Roman"/>
        </w:rPr>
        <w:t xml:space="preserve"> the dragon boat excursion to see the spring flowers), rituals (e.g. the donning of the train ceremonies), and/or courtly entertainments (e.g. mumming at New Year’s).  What purpose(s) do these scenes serve in the overall narrative?</w:t>
      </w:r>
    </w:p>
    <w:p w14:paraId="55E9AF4A" w14:textId="77777777" w:rsidR="002B77C5" w:rsidRDefault="002B77C5" w:rsidP="002B77C5">
      <w:pPr>
        <w:pStyle w:val="ListParagraph"/>
        <w:numPr>
          <w:ilvl w:val="0"/>
          <w:numId w:val="19"/>
        </w:numPr>
        <w:rPr>
          <w:rFonts w:ascii="Times New Roman" w:hAnsi="Times New Roman" w:cs="Times New Roman"/>
        </w:rPr>
      </w:pPr>
      <w:r>
        <w:rPr>
          <w:rFonts w:ascii="Times New Roman" w:hAnsi="Times New Roman" w:cs="Times New Roman"/>
        </w:rPr>
        <w:t>Frequently, events from the distant past reemerge into the present (</w:t>
      </w:r>
      <w:proofErr w:type="gramStart"/>
      <w:r>
        <w:rPr>
          <w:rFonts w:ascii="Times New Roman" w:hAnsi="Times New Roman" w:cs="Times New Roman"/>
        </w:rPr>
        <w:t>e.g.</w:t>
      </w:r>
      <w:proofErr w:type="gramEnd"/>
      <w:r>
        <w:rPr>
          <w:rFonts w:ascii="Times New Roman" w:hAnsi="Times New Roman" w:cs="Times New Roman"/>
        </w:rPr>
        <w:t xml:space="preserve"> the discovery of </w:t>
      </w:r>
      <w:proofErr w:type="spellStart"/>
      <w:r>
        <w:rPr>
          <w:rFonts w:ascii="Times New Roman" w:hAnsi="Times New Roman" w:cs="Times New Roman"/>
        </w:rPr>
        <w:t>Tamakazura</w:t>
      </w:r>
      <w:proofErr w:type="spellEnd"/>
      <w:r>
        <w:rPr>
          <w:rFonts w:ascii="Times New Roman" w:hAnsi="Times New Roman" w:cs="Times New Roman"/>
        </w:rPr>
        <w:t xml:space="preserve">, the “little pink” whose birth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mentions in chapter 2).  Moreover, history seems to repeat itself (</w:t>
      </w:r>
      <w:proofErr w:type="gramStart"/>
      <w:r>
        <w:rPr>
          <w:rFonts w:ascii="Times New Roman" w:hAnsi="Times New Roman" w:cs="Times New Roman"/>
        </w:rPr>
        <w:t>e.g.</w:t>
      </w:r>
      <w:proofErr w:type="gramEnd"/>
      <w:r>
        <w:rPr>
          <w:rFonts w:ascii="Times New Roman" w:hAnsi="Times New Roman" w:cs="Times New Roman"/>
        </w:rPr>
        <w:t xml:space="preserve"> </w:t>
      </w:r>
      <w:proofErr w:type="spellStart"/>
      <w:r>
        <w:rPr>
          <w:rFonts w:ascii="Times New Roman" w:hAnsi="Times New Roman" w:cs="Times New Roman"/>
        </w:rPr>
        <w:t>Yūgiri</w:t>
      </w:r>
      <w:proofErr w:type="spellEnd"/>
      <w:r>
        <w:rPr>
          <w:rFonts w:ascii="Times New Roman" w:hAnsi="Times New Roman" w:cs="Times New Roman"/>
        </w:rPr>
        <w:t xml:space="preserve"> is attracted to Murasaki, the wife of his father, whose great love was the wife of his father).  Can you think of other similar narrative repetitions?  What purpose(s) do these types of repetition serve in the overall narrative?</w:t>
      </w:r>
    </w:p>
    <w:p w14:paraId="00F68CF1" w14:textId="77777777" w:rsidR="002B77C5" w:rsidRDefault="002B77C5" w:rsidP="002B77C5">
      <w:pPr>
        <w:rPr>
          <w:rFonts w:ascii="Times New Roman" w:hAnsi="Times New Roman" w:cs="Times New Roman"/>
        </w:rPr>
      </w:pPr>
    </w:p>
    <w:p w14:paraId="0D89B1FA" w14:textId="77777777" w:rsidR="002B77C5" w:rsidRDefault="002B77C5" w:rsidP="002B77C5">
      <w:pPr>
        <w:ind w:left="720" w:hanging="720"/>
        <w:rPr>
          <w:rFonts w:ascii="Times New Roman" w:hAnsi="Times New Roman" w:cs="Times New Roman"/>
        </w:rPr>
      </w:pPr>
      <w:r>
        <w:rPr>
          <w:rFonts w:ascii="Times New Roman" w:hAnsi="Times New Roman" w:cs="Times New Roman"/>
        </w:rPr>
        <w:t xml:space="preserve">2.  This section of the novel foregrounds the problems of fatherhood.  E.G. Toward the end of chapter 28,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complains to his mother, “To tell the truth, I think one can do without daughters.  They are nothing but trouble” (p. 495).  Then, toward the end of chapter 32, </w:t>
      </w:r>
      <w:proofErr w:type="spellStart"/>
      <w:r>
        <w:rPr>
          <w:rFonts w:ascii="Times New Roman" w:hAnsi="Times New Roman" w:cs="Times New Roman"/>
        </w:rPr>
        <w:t>Genji</w:t>
      </w:r>
      <w:proofErr w:type="spellEnd"/>
      <w:r>
        <w:rPr>
          <w:rFonts w:ascii="Times New Roman" w:hAnsi="Times New Roman" w:cs="Times New Roman"/>
        </w:rPr>
        <w:t xml:space="preserve"> doles out sage advice to his son </w:t>
      </w:r>
      <w:proofErr w:type="spellStart"/>
      <w:r>
        <w:rPr>
          <w:rFonts w:ascii="Times New Roman" w:hAnsi="Times New Roman" w:cs="Times New Roman"/>
        </w:rPr>
        <w:t>Yūgiri</w:t>
      </w:r>
      <w:proofErr w:type="spellEnd"/>
      <w:r>
        <w:rPr>
          <w:rFonts w:ascii="Times New Roman" w:hAnsi="Times New Roman" w:cs="Times New Roman"/>
        </w:rPr>
        <w:t xml:space="preserve"> that (comically?) reminds the reader of the father’s own past failures (pp. 555-56).  </w:t>
      </w:r>
    </w:p>
    <w:p w14:paraId="767D6EAD" w14:textId="77777777" w:rsidR="002B77C5" w:rsidRDefault="002B77C5" w:rsidP="002B77C5">
      <w:pPr>
        <w:pStyle w:val="ListParagraph"/>
        <w:numPr>
          <w:ilvl w:val="0"/>
          <w:numId w:val="19"/>
        </w:numPr>
        <w:rPr>
          <w:rFonts w:ascii="Times New Roman" w:hAnsi="Times New Roman" w:cs="Times New Roman"/>
        </w:rPr>
      </w:pPr>
      <w:r>
        <w:rPr>
          <w:rFonts w:ascii="Times New Roman" w:hAnsi="Times New Roman" w:cs="Times New Roman"/>
        </w:rPr>
        <w:t xml:space="preserve">What motivates </w:t>
      </w:r>
      <w:proofErr w:type="spellStart"/>
      <w:r>
        <w:rPr>
          <w:rFonts w:ascii="Times New Roman" w:hAnsi="Times New Roman" w:cs="Times New Roman"/>
        </w:rPr>
        <w:t>Genji</w:t>
      </w:r>
      <w:proofErr w:type="spellEnd"/>
      <w:r>
        <w:rPr>
          <w:rFonts w:ascii="Times New Roman" w:hAnsi="Times New Roman" w:cs="Times New Roman"/>
        </w:rPr>
        <w:t xml:space="preserve"> in his role of “</w:t>
      </w:r>
      <w:proofErr w:type="gramStart"/>
      <w:r>
        <w:rPr>
          <w:rFonts w:ascii="Times New Roman" w:hAnsi="Times New Roman" w:cs="Times New Roman"/>
        </w:rPr>
        <w:t>father”</w:t>
      </w:r>
      <w:proofErr w:type="gramEnd"/>
      <w:r>
        <w:rPr>
          <w:rFonts w:ascii="Times New Roman" w:hAnsi="Times New Roman" w:cs="Times New Roman"/>
        </w:rPr>
        <w:t xml:space="preserve"> </w:t>
      </w:r>
    </w:p>
    <w:p w14:paraId="450BEAA8" w14:textId="77777777" w:rsidR="002B77C5" w:rsidRDefault="002B77C5" w:rsidP="002B77C5">
      <w:pPr>
        <w:pStyle w:val="ListParagraph"/>
        <w:numPr>
          <w:ilvl w:val="1"/>
          <w:numId w:val="19"/>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Yūgiri</w:t>
      </w:r>
      <w:proofErr w:type="spellEnd"/>
      <w:r>
        <w:rPr>
          <w:rFonts w:ascii="Times New Roman" w:hAnsi="Times New Roman" w:cs="Times New Roman"/>
        </w:rPr>
        <w:t>?</w:t>
      </w:r>
    </w:p>
    <w:p w14:paraId="7535FE3A" w14:textId="77777777" w:rsidR="002B77C5" w:rsidRDefault="002B77C5" w:rsidP="002B77C5">
      <w:pPr>
        <w:pStyle w:val="ListParagraph"/>
        <w:numPr>
          <w:ilvl w:val="1"/>
          <w:numId w:val="19"/>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Tamakazura</w:t>
      </w:r>
      <w:proofErr w:type="spellEnd"/>
      <w:r>
        <w:rPr>
          <w:rFonts w:ascii="Times New Roman" w:hAnsi="Times New Roman" w:cs="Times New Roman"/>
        </w:rPr>
        <w:t>?</w:t>
      </w:r>
    </w:p>
    <w:p w14:paraId="3366F70D" w14:textId="77777777" w:rsidR="002B77C5" w:rsidRDefault="002B77C5" w:rsidP="002B77C5">
      <w:pPr>
        <w:pStyle w:val="ListParagraph"/>
        <w:numPr>
          <w:ilvl w:val="1"/>
          <w:numId w:val="19"/>
        </w:numPr>
        <w:rPr>
          <w:rFonts w:ascii="Times New Roman" w:hAnsi="Times New Roman" w:cs="Times New Roman"/>
        </w:rPr>
      </w:pPr>
      <w:r>
        <w:rPr>
          <w:rFonts w:ascii="Times New Roman" w:hAnsi="Times New Roman" w:cs="Times New Roman"/>
        </w:rPr>
        <w:t>to Akashi?</w:t>
      </w:r>
    </w:p>
    <w:p w14:paraId="10206A7E" w14:textId="77777777" w:rsidR="002B77C5" w:rsidRDefault="002B77C5" w:rsidP="002B77C5">
      <w:pPr>
        <w:ind w:left="720"/>
        <w:rPr>
          <w:rFonts w:ascii="Times New Roman" w:hAnsi="Times New Roman" w:cs="Times New Roman"/>
        </w:rPr>
      </w:pPr>
      <w:r>
        <w:rPr>
          <w:rFonts w:ascii="Times New Roman" w:hAnsi="Times New Roman" w:cs="Times New Roman"/>
        </w:rPr>
        <w:lastRenderedPageBreak/>
        <w:t>What role(s) do personal, familial, and political motivations play in his actions and decisions?</w:t>
      </w:r>
    </w:p>
    <w:p w14:paraId="46A2232A" w14:textId="77777777" w:rsidR="002B77C5" w:rsidRDefault="002B77C5" w:rsidP="002B77C5">
      <w:pPr>
        <w:pStyle w:val="ListParagraph"/>
        <w:numPr>
          <w:ilvl w:val="0"/>
          <w:numId w:val="19"/>
        </w:numPr>
        <w:rPr>
          <w:rFonts w:ascii="Times New Roman" w:hAnsi="Times New Roman" w:cs="Times New Roman"/>
        </w:rPr>
      </w:pPr>
      <w:r>
        <w:rPr>
          <w:rFonts w:ascii="Times New Roman" w:hAnsi="Times New Roman" w:cs="Times New Roman"/>
        </w:rPr>
        <w:t xml:space="preserve">What motivates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in his role of </w:t>
      </w:r>
      <w:proofErr w:type="gramStart"/>
      <w:r>
        <w:rPr>
          <w:rFonts w:ascii="Times New Roman" w:hAnsi="Times New Roman" w:cs="Times New Roman"/>
        </w:rPr>
        <w:t>father</w:t>
      </w:r>
      <w:proofErr w:type="gramEnd"/>
    </w:p>
    <w:p w14:paraId="552BCF5C" w14:textId="77777777" w:rsidR="002B77C5" w:rsidRDefault="002B77C5" w:rsidP="002B77C5">
      <w:pPr>
        <w:pStyle w:val="ListParagraph"/>
        <w:numPr>
          <w:ilvl w:val="1"/>
          <w:numId w:val="19"/>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Kumoi</w:t>
      </w:r>
      <w:proofErr w:type="spellEnd"/>
      <w:r>
        <w:rPr>
          <w:rFonts w:ascii="Times New Roman" w:hAnsi="Times New Roman" w:cs="Times New Roman"/>
        </w:rPr>
        <w:t xml:space="preserve"> no Kari?</w:t>
      </w:r>
    </w:p>
    <w:p w14:paraId="0CBED2BE" w14:textId="77777777" w:rsidR="002B77C5" w:rsidRDefault="002B77C5" w:rsidP="002B77C5">
      <w:pPr>
        <w:pStyle w:val="ListParagraph"/>
        <w:numPr>
          <w:ilvl w:val="1"/>
          <w:numId w:val="19"/>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Tamakazura</w:t>
      </w:r>
      <w:proofErr w:type="spellEnd"/>
      <w:r>
        <w:rPr>
          <w:rFonts w:ascii="Times New Roman" w:hAnsi="Times New Roman" w:cs="Times New Roman"/>
        </w:rPr>
        <w:t>?</w:t>
      </w:r>
    </w:p>
    <w:p w14:paraId="0FA78018" w14:textId="77777777" w:rsidR="002B77C5" w:rsidRDefault="002B77C5" w:rsidP="002B77C5">
      <w:pPr>
        <w:pStyle w:val="ListParagraph"/>
        <w:numPr>
          <w:ilvl w:val="1"/>
          <w:numId w:val="19"/>
        </w:numPr>
        <w:rPr>
          <w:rFonts w:ascii="Times New Roman" w:hAnsi="Times New Roman" w:cs="Times New Roman"/>
        </w:rPr>
      </w:pPr>
      <w:r>
        <w:rPr>
          <w:rFonts w:ascii="Times New Roman" w:hAnsi="Times New Roman" w:cs="Times New Roman"/>
        </w:rPr>
        <w:t>to Omi?</w:t>
      </w:r>
    </w:p>
    <w:p w14:paraId="27E9CD9F" w14:textId="77777777" w:rsidR="002B77C5" w:rsidRPr="004618E6" w:rsidRDefault="002B77C5" w:rsidP="002B77C5">
      <w:pPr>
        <w:ind w:left="720"/>
        <w:rPr>
          <w:rFonts w:ascii="Times New Roman" w:hAnsi="Times New Roman" w:cs="Times New Roman"/>
        </w:rPr>
      </w:pPr>
      <w:r>
        <w:rPr>
          <w:rFonts w:ascii="Times New Roman" w:hAnsi="Times New Roman" w:cs="Times New Roman"/>
        </w:rPr>
        <w:t>What role(s) do personal, familial, and political motivations play in his actions and    decisions?</w:t>
      </w:r>
    </w:p>
    <w:p w14:paraId="4F820961" w14:textId="77777777" w:rsidR="002B77C5" w:rsidRPr="004618E6" w:rsidRDefault="002B77C5" w:rsidP="002B77C5">
      <w:pPr>
        <w:ind w:left="360"/>
        <w:rPr>
          <w:rFonts w:ascii="Times New Roman" w:hAnsi="Times New Roman" w:cs="Times New Roman"/>
        </w:rPr>
      </w:pPr>
    </w:p>
    <w:p w14:paraId="4AAEA60E" w14:textId="77777777" w:rsidR="002B77C5" w:rsidRPr="00075ADB" w:rsidRDefault="002B77C5" w:rsidP="002B77C5">
      <w:pPr>
        <w:pStyle w:val="ListParagraph"/>
        <w:numPr>
          <w:ilvl w:val="0"/>
          <w:numId w:val="19"/>
        </w:numPr>
        <w:rPr>
          <w:rFonts w:ascii="Times New Roman" w:hAnsi="Times New Roman" w:cs="Times New Roman"/>
        </w:rPr>
      </w:pPr>
      <w:r w:rsidRPr="00075ADB">
        <w:rPr>
          <w:rFonts w:ascii="Times New Roman" w:hAnsi="Times New Roman" w:cs="Times New Roman"/>
        </w:rPr>
        <w:t xml:space="preserve">Putting aside our contemporary conceptions of fatherhood, how would you evaluate </w:t>
      </w:r>
      <w:proofErr w:type="spellStart"/>
      <w:r w:rsidRPr="00075ADB">
        <w:rPr>
          <w:rFonts w:ascii="Times New Roman" w:hAnsi="Times New Roman" w:cs="Times New Roman"/>
        </w:rPr>
        <w:t>Tō</w:t>
      </w:r>
      <w:proofErr w:type="spellEnd"/>
      <w:r w:rsidRPr="00075ADB">
        <w:rPr>
          <w:rFonts w:ascii="Times New Roman" w:hAnsi="Times New Roman" w:cs="Times New Roman"/>
        </w:rPr>
        <w:t xml:space="preserve"> no </w:t>
      </w:r>
      <w:proofErr w:type="spellStart"/>
      <w:r w:rsidRPr="00075ADB">
        <w:rPr>
          <w:rFonts w:ascii="Times New Roman" w:hAnsi="Times New Roman" w:cs="Times New Roman"/>
        </w:rPr>
        <w:t>Chūjō</w:t>
      </w:r>
      <w:proofErr w:type="spellEnd"/>
      <w:r w:rsidRPr="00075ADB">
        <w:rPr>
          <w:rFonts w:ascii="Times New Roman" w:hAnsi="Times New Roman" w:cs="Times New Roman"/>
        </w:rPr>
        <w:t xml:space="preserve"> and </w:t>
      </w:r>
      <w:proofErr w:type="spellStart"/>
      <w:r w:rsidRPr="00075ADB">
        <w:rPr>
          <w:rFonts w:ascii="Times New Roman" w:hAnsi="Times New Roman" w:cs="Times New Roman"/>
        </w:rPr>
        <w:t>Genji</w:t>
      </w:r>
      <w:proofErr w:type="spellEnd"/>
      <w:r w:rsidRPr="00075ADB">
        <w:rPr>
          <w:rFonts w:ascii="Times New Roman" w:hAnsi="Times New Roman" w:cs="Times New Roman"/>
        </w:rPr>
        <w:t xml:space="preserve"> as fathers in the context of Heian court culture?  As young men they were rivals in love and courtly accomplishments, how does this rivalry continue into their </w:t>
      </w:r>
      <w:r>
        <w:rPr>
          <w:rFonts w:ascii="Times New Roman" w:hAnsi="Times New Roman" w:cs="Times New Roman"/>
        </w:rPr>
        <w:t>competing motivations in</w:t>
      </w:r>
      <w:r w:rsidRPr="00075ADB">
        <w:rPr>
          <w:rFonts w:ascii="Times New Roman" w:hAnsi="Times New Roman" w:cs="Times New Roman"/>
        </w:rPr>
        <w:t xml:space="preserve"> </w:t>
      </w:r>
      <w:r>
        <w:rPr>
          <w:rFonts w:ascii="Times New Roman" w:hAnsi="Times New Roman" w:cs="Times New Roman"/>
        </w:rPr>
        <w:t xml:space="preserve">raising </w:t>
      </w:r>
      <w:r w:rsidRPr="00075ADB">
        <w:rPr>
          <w:rFonts w:ascii="Times New Roman" w:hAnsi="Times New Roman" w:cs="Times New Roman"/>
        </w:rPr>
        <w:t>the next generation?  Is one the better father?</w:t>
      </w:r>
    </w:p>
    <w:p w14:paraId="29253C6E" w14:textId="77777777" w:rsidR="002B77C5" w:rsidRDefault="002B77C5" w:rsidP="002B77C5">
      <w:pPr>
        <w:pStyle w:val="ListParagraph"/>
        <w:rPr>
          <w:rFonts w:ascii="Times New Roman" w:hAnsi="Times New Roman" w:cs="Times New Roman"/>
        </w:rPr>
      </w:pPr>
    </w:p>
    <w:p w14:paraId="148C1D88" w14:textId="77777777" w:rsidR="002B77C5" w:rsidRDefault="002B77C5" w:rsidP="002B77C5">
      <w:pPr>
        <w:ind w:left="720" w:hanging="720"/>
        <w:rPr>
          <w:rFonts w:ascii="Times" w:hAnsi="Times"/>
        </w:rPr>
      </w:pPr>
      <w:r w:rsidRPr="002A10DC">
        <w:rPr>
          <w:rFonts w:ascii="Times New Roman" w:hAnsi="Times New Roman" w:cs="Times New Roman"/>
        </w:rPr>
        <w:t>3.  Previous chapters have introduced the motif of surrogacy and substitution of sexual partners (</w:t>
      </w:r>
      <w:proofErr w:type="gramStart"/>
      <w:r w:rsidRPr="002A10DC">
        <w:rPr>
          <w:rFonts w:ascii="Times New Roman" w:hAnsi="Times New Roman" w:cs="Times New Roman"/>
        </w:rPr>
        <w:t>e.g.</w:t>
      </w:r>
      <w:proofErr w:type="gramEnd"/>
      <w:r w:rsidRPr="002A10DC">
        <w:rPr>
          <w:rFonts w:ascii="Times New Roman" w:hAnsi="Times New Roman" w:cs="Times New Roman"/>
        </w:rPr>
        <w:t xml:space="preserve"> </w:t>
      </w:r>
      <w:proofErr w:type="spellStart"/>
      <w:r w:rsidRPr="002A10DC">
        <w:rPr>
          <w:rFonts w:ascii="Times" w:hAnsi="Times"/>
        </w:rPr>
        <w:t>Genji</w:t>
      </w:r>
      <w:proofErr w:type="spellEnd"/>
      <w:r w:rsidRPr="002A10DC">
        <w:rPr>
          <w:rFonts w:ascii="Times" w:hAnsi="Times"/>
        </w:rPr>
        <w:t xml:space="preserve"> is attracted to </w:t>
      </w:r>
      <w:proofErr w:type="spellStart"/>
      <w:r w:rsidRPr="002A10DC">
        <w:rPr>
          <w:rFonts w:ascii="Times" w:hAnsi="Times"/>
        </w:rPr>
        <w:t>Fujitsubo</w:t>
      </w:r>
      <w:proofErr w:type="spellEnd"/>
      <w:r w:rsidRPr="002A10DC">
        <w:rPr>
          <w:rFonts w:ascii="Times" w:hAnsi="Times"/>
        </w:rPr>
        <w:t>, in part, because he is told she resembles his dead mother</w:t>
      </w:r>
      <w:r>
        <w:rPr>
          <w:rFonts w:ascii="Times" w:hAnsi="Times"/>
        </w:rPr>
        <w:t xml:space="preserve">, then he is attracted to Murasaki, in part, because she resembles </w:t>
      </w:r>
      <w:proofErr w:type="spellStart"/>
      <w:r>
        <w:rPr>
          <w:rFonts w:ascii="Times" w:hAnsi="Times"/>
        </w:rPr>
        <w:t>Fujitsubo</w:t>
      </w:r>
      <w:proofErr w:type="spellEnd"/>
      <w:r>
        <w:rPr>
          <w:rFonts w:ascii="Times" w:hAnsi="Times"/>
        </w:rPr>
        <w:t>).  In this section of the novel, these sexual/familial entanglements flirt with actual or indirect incest.</w:t>
      </w:r>
    </w:p>
    <w:p w14:paraId="5E55AE84" w14:textId="77777777" w:rsidR="002B77C5" w:rsidRDefault="002B77C5" w:rsidP="002B77C5">
      <w:pPr>
        <w:pStyle w:val="ListParagraph"/>
        <w:numPr>
          <w:ilvl w:val="0"/>
          <w:numId w:val="20"/>
        </w:numPr>
        <w:rPr>
          <w:rFonts w:ascii="Times" w:hAnsi="Times"/>
        </w:rPr>
      </w:pPr>
      <w:r>
        <w:rPr>
          <w:rFonts w:ascii="Times" w:hAnsi="Times"/>
        </w:rPr>
        <w:t xml:space="preserve">Which relationships flirt with father/daughter and mother/son incest?  Which relationships flirt with brother/sister incest?  </w:t>
      </w:r>
    </w:p>
    <w:p w14:paraId="1814DC11" w14:textId="77777777" w:rsidR="002B77C5" w:rsidRDefault="002B77C5" w:rsidP="002B77C5">
      <w:pPr>
        <w:pStyle w:val="ListParagraph"/>
        <w:numPr>
          <w:ilvl w:val="0"/>
          <w:numId w:val="20"/>
        </w:numPr>
        <w:rPr>
          <w:rFonts w:ascii="Times" w:hAnsi="Times"/>
        </w:rPr>
      </w:pPr>
      <w:r>
        <w:rPr>
          <w:rFonts w:ascii="Times" w:hAnsi="Times"/>
        </w:rPr>
        <w:t xml:space="preserve">Why and how do many of these relationships center on </w:t>
      </w:r>
      <w:proofErr w:type="spellStart"/>
      <w:r>
        <w:rPr>
          <w:rFonts w:ascii="Times" w:hAnsi="Times"/>
        </w:rPr>
        <w:t>Tamakazura</w:t>
      </w:r>
      <w:proofErr w:type="spellEnd"/>
      <w:r>
        <w:rPr>
          <w:rFonts w:ascii="Times" w:hAnsi="Times"/>
        </w:rPr>
        <w:t xml:space="preserve">?  </w:t>
      </w:r>
    </w:p>
    <w:p w14:paraId="734B310B" w14:textId="77777777" w:rsidR="002B77C5" w:rsidRDefault="002B77C5" w:rsidP="002B77C5">
      <w:pPr>
        <w:pStyle w:val="ListParagraph"/>
        <w:numPr>
          <w:ilvl w:val="0"/>
          <w:numId w:val="20"/>
        </w:numPr>
        <w:rPr>
          <w:rFonts w:ascii="Times" w:hAnsi="Times"/>
        </w:rPr>
      </w:pPr>
      <w:r w:rsidRPr="00737B1A">
        <w:rPr>
          <w:rFonts w:ascii="Times" w:hAnsi="Times"/>
        </w:rPr>
        <w:t xml:space="preserve">What do these </w:t>
      </w:r>
      <w:r>
        <w:rPr>
          <w:rFonts w:ascii="Times" w:hAnsi="Times"/>
        </w:rPr>
        <w:t>sexual/familial</w:t>
      </w:r>
      <w:r w:rsidRPr="00737B1A">
        <w:rPr>
          <w:rFonts w:ascii="Times" w:hAnsi="Times"/>
        </w:rPr>
        <w:t xml:space="preserve"> entanglements suggest about the psychology of these characters, about the social structure of Heian era Japan, about</w:t>
      </w:r>
      <w:r>
        <w:rPr>
          <w:rFonts w:ascii="Times" w:hAnsi="Times"/>
        </w:rPr>
        <w:t xml:space="preserve"> narrative titillation, </w:t>
      </w:r>
      <w:proofErr w:type="gramStart"/>
      <w:r>
        <w:rPr>
          <w:rFonts w:ascii="Times" w:hAnsi="Times"/>
        </w:rPr>
        <w:t xml:space="preserve">about </w:t>
      </w:r>
      <w:r w:rsidRPr="00737B1A">
        <w:rPr>
          <w:rFonts w:ascii="Times" w:hAnsi="Times"/>
        </w:rPr>
        <w:t xml:space="preserve"> . . .</w:t>
      </w:r>
      <w:proofErr w:type="gramEnd"/>
      <w:r w:rsidRPr="00737B1A">
        <w:rPr>
          <w:rFonts w:ascii="Times" w:hAnsi="Times"/>
        </w:rPr>
        <w:t xml:space="preserve"> ?</w:t>
      </w:r>
    </w:p>
    <w:p w14:paraId="26A56E08" w14:textId="77777777" w:rsidR="002B77C5" w:rsidRDefault="002B77C5" w:rsidP="002B77C5">
      <w:pPr>
        <w:rPr>
          <w:rFonts w:ascii="Times" w:hAnsi="Times"/>
        </w:rPr>
      </w:pPr>
    </w:p>
    <w:p w14:paraId="337AE620" w14:textId="77777777" w:rsidR="002B77C5" w:rsidRDefault="002B77C5" w:rsidP="002B77C5">
      <w:pPr>
        <w:ind w:left="720" w:hanging="720"/>
        <w:rPr>
          <w:rFonts w:ascii="Times" w:hAnsi="Times"/>
        </w:rPr>
      </w:pPr>
      <w:r>
        <w:rPr>
          <w:rFonts w:ascii="Times" w:hAnsi="Times"/>
        </w:rPr>
        <w:t xml:space="preserve">4.  The central plot of these chapters focuses on the plight of </w:t>
      </w:r>
      <w:proofErr w:type="spellStart"/>
      <w:r>
        <w:rPr>
          <w:rFonts w:ascii="Times" w:hAnsi="Times"/>
        </w:rPr>
        <w:t>Tamakazura</w:t>
      </w:r>
      <w:proofErr w:type="spellEnd"/>
      <w:r>
        <w:rPr>
          <w:rFonts w:ascii="Times" w:hAnsi="Times"/>
        </w:rPr>
        <w:t xml:space="preserve"> as a trapped woman.</w:t>
      </w:r>
    </w:p>
    <w:p w14:paraId="0CDB1C77" w14:textId="77777777" w:rsidR="002B77C5" w:rsidRDefault="002B77C5" w:rsidP="002B77C5">
      <w:pPr>
        <w:pStyle w:val="ListParagraph"/>
        <w:numPr>
          <w:ilvl w:val="0"/>
          <w:numId w:val="22"/>
        </w:numPr>
        <w:rPr>
          <w:rFonts w:ascii="Times" w:hAnsi="Times"/>
        </w:rPr>
      </w:pPr>
      <w:r>
        <w:rPr>
          <w:rFonts w:ascii="Times" w:hAnsi="Times"/>
        </w:rPr>
        <w:t>How and why does she become central to the lives of all the male characters?</w:t>
      </w:r>
    </w:p>
    <w:p w14:paraId="4CDFB59B" w14:textId="77777777" w:rsidR="002B77C5" w:rsidRDefault="002B77C5" w:rsidP="002B77C5">
      <w:pPr>
        <w:pStyle w:val="ListParagraph"/>
        <w:numPr>
          <w:ilvl w:val="0"/>
          <w:numId w:val="22"/>
        </w:numPr>
        <w:rPr>
          <w:rFonts w:ascii="Times" w:hAnsi="Times"/>
        </w:rPr>
      </w:pPr>
      <w:r>
        <w:rPr>
          <w:rFonts w:ascii="Times" w:hAnsi="Times"/>
        </w:rPr>
        <w:t>How does being the object of the relentless male gaze affect her psyche and health?</w:t>
      </w:r>
    </w:p>
    <w:p w14:paraId="3D46D3E0" w14:textId="77777777" w:rsidR="002B77C5" w:rsidRDefault="002B77C5" w:rsidP="002B77C5">
      <w:pPr>
        <w:pStyle w:val="ListParagraph"/>
        <w:numPr>
          <w:ilvl w:val="0"/>
          <w:numId w:val="22"/>
        </w:numPr>
        <w:rPr>
          <w:rFonts w:ascii="Times" w:hAnsi="Times"/>
        </w:rPr>
      </w:pPr>
      <w:r>
        <w:rPr>
          <w:rFonts w:ascii="Times" w:hAnsi="Times"/>
        </w:rPr>
        <w:t xml:space="preserve">What specific traps are posed </w:t>
      </w:r>
      <w:proofErr w:type="gramStart"/>
      <w:r>
        <w:rPr>
          <w:rFonts w:ascii="Times" w:hAnsi="Times"/>
        </w:rPr>
        <w:t>by</w:t>
      </w:r>
      <w:proofErr w:type="gramEnd"/>
      <w:r>
        <w:rPr>
          <w:rFonts w:ascii="Times" w:hAnsi="Times"/>
        </w:rPr>
        <w:t xml:space="preserve"> </w:t>
      </w:r>
    </w:p>
    <w:p w14:paraId="613B06AC" w14:textId="77777777" w:rsidR="002B77C5" w:rsidRDefault="002B77C5" w:rsidP="002B77C5">
      <w:pPr>
        <w:pStyle w:val="ListParagraph"/>
        <w:numPr>
          <w:ilvl w:val="1"/>
          <w:numId w:val="22"/>
        </w:numPr>
        <w:rPr>
          <w:rFonts w:ascii="Times" w:hAnsi="Times"/>
        </w:rPr>
      </w:pPr>
      <w:r>
        <w:rPr>
          <w:rFonts w:ascii="Times" w:hAnsi="Times"/>
        </w:rPr>
        <w:t xml:space="preserve">the attentions of her adoptive father </w:t>
      </w:r>
      <w:proofErr w:type="spellStart"/>
      <w:r>
        <w:rPr>
          <w:rFonts w:ascii="Times" w:hAnsi="Times"/>
        </w:rPr>
        <w:t>Genji</w:t>
      </w:r>
      <w:proofErr w:type="spellEnd"/>
      <w:r>
        <w:rPr>
          <w:rFonts w:ascii="Times" w:hAnsi="Times"/>
        </w:rPr>
        <w:t xml:space="preserve">?  </w:t>
      </w:r>
    </w:p>
    <w:p w14:paraId="307BED92" w14:textId="77777777" w:rsidR="002B77C5" w:rsidRDefault="002B77C5" w:rsidP="002B77C5">
      <w:pPr>
        <w:pStyle w:val="ListParagraph"/>
        <w:numPr>
          <w:ilvl w:val="1"/>
          <w:numId w:val="22"/>
        </w:numPr>
        <w:rPr>
          <w:rFonts w:ascii="Times" w:hAnsi="Times"/>
        </w:rPr>
      </w:pPr>
      <w:r>
        <w:rPr>
          <w:rFonts w:ascii="Times" w:hAnsi="Times"/>
        </w:rPr>
        <w:t xml:space="preserve">her secret relationship to her real father </w:t>
      </w:r>
      <w:proofErr w:type="spellStart"/>
      <w:r>
        <w:rPr>
          <w:rFonts w:ascii="Times" w:hAnsi="Times"/>
        </w:rPr>
        <w:t>Tō</w:t>
      </w:r>
      <w:proofErr w:type="spellEnd"/>
      <w:r>
        <w:rPr>
          <w:rFonts w:ascii="Times" w:hAnsi="Times"/>
        </w:rPr>
        <w:t xml:space="preserve"> no </w:t>
      </w:r>
      <w:proofErr w:type="spellStart"/>
      <w:r>
        <w:rPr>
          <w:rFonts w:ascii="Times" w:hAnsi="Times"/>
        </w:rPr>
        <w:t>Chūjō</w:t>
      </w:r>
      <w:proofErr w:type="spellEnd"/>
      <w:r>
        <w:rPr>
          <w:rFonts w:ascii="Times" w:hAnsi="Times"/>
        </w:rPr>
        <w:t xml:space="preserve">?  </w:t>
      </w:r>
    </w:p>
    <w:p w14:paraId="1D55C1E6" w14:textId="77777777" w:rsidR="002B77C5" w:rsidRDefault="002B77C5" w:rsidP="002B77C5">
      <w:pPr>
        <w:pStyle w:val="ListParagraph"/>
        <w:numPr>
          <w:ilvl w:val="1"/>
          <w:numId w:val="22"/>
        </w:numPr>
        <w:rPr>
          <w:rFonts w:ascii="Times" w:hAnsi="Times"/>
        </w:rPr>
      </w:pPr>
      <w:r>
        <w:rPr>
          <w:rFonts w:ascii="Times" w:hAnsi="Times"/>
        </w:rPr>
        <w:t xml:space="preserve">the pursuit of multiple young suitors?  </w:t>
      </w:r>
    </w:p>
    <w:p w14:paraId="7DFC4F72" w14:textId="77777777" w:rsidR="002B77C5" w:rsidRDefault="002B77C5" w:rsidP="002B77C5">
      <w:pPr>
        <w:pStyle w:val="ListParagraph"/>
        <w:numPr>
          <w:ilvl w:val="1"/>
          <w:numId w:val="22"/>
        </w:numPr>
        <w:rPr>
          <w:rFonts w:ascii="Times" w:hAnsi="Times"/>
        </w:rPr>
      </w:pPr>
      <w:r>
        <w:rPr>
          <w:rFonts w:ascii="Times" w:hAnsi="Times"/>
        </w:rPr>
        <w:t xml:space="preserve">potential palace service to the </w:t>
      </w:r>
      <w:proofErr w:type="gramStart"/>
      <w:r>
        <w:rPr>
          <w:rFonts w:ascii="Times" w:hAnsi="Times"/>
        </w:rPr>
        <w:t>Emperor</w:t>
      </w:r>
      <w:proofErr w:type="gramEnd"/>
      <w:r>
        <w:rPr>
          <w:rFonts w:ascii="Times" w:hAnsi="Times"/>
        </w:rPr>
        <w:t xml:space="preserve"> </w:t>
      </w:r>
      <w:proofErr w:type="spellStart"/>
      <w:r>
        <w:rPr>
          <w:rFonts w:ascii="Times" w:hAnsi="Times"/>
        </w:rPr>
        <w:t>Reizei</w:t>
      </w:r>
      <w:proofErr w:type="spellEnd"/>
      <w:r>
        <w:rPr>
          <w:rFonts w:ascii="Times" w:hAnsi="Times"/>
        </w:rPr>
        <w:t xml:space="preserve">?  </w:t>
      </w:r>
    </w:p>
    <w:p w14:paraId="5380BFC6" w14:textId="77777777" w:rsidR="002B77C5" w:rsidRDefault="002B77C5" w:rsidP="002B77C5">
      <w:pPr>
        <w:pStyle w:val="ListParagraph"/>
        <w:numPr>
          <w:ilvl w:val="1"/>
          <w:numId w:val="22"/>
        </w:numPr>
        <w:rPr>
          <w:rFonts w:ascii="Times" w:hAnsi="Times"/>
        </w:rPr>
      </w:pPr>
      <w:r>
        <w:rPr>
          <w:rFonts w:ascii="Times" w:hAnsi="Times"/>
        </w:rPr>
        <w:t xml:space="preserve">possible marriage to </w:t>
      </w:r>
      <w:proofErr w:type="spellStart"/>
      <w:r>
        <w:rPr>
          <w:rFonts w:ascii="Times" w:hAnsi="Times"/>
        </w:rPr>
        <w:t>Higekuro</w:t>
      </w:r>
      <w:proofErr w:type="spellEnd"/>
      <w:r>
        <w:rPr>
          <w:rFonts w:ascii="Times" w:hAnsi="Times"/>
        </w:rPr>
        <w:t>?</w:t>
      </w:r>
    </w:p>
    <w:p w14:paraId="0D49F669" w14:textId="77777777" w:rsidR="002B77C5" w:rsidRDefault="002B77C5" w:rsidP="002B77C5">
      <w:pPr>
        <w:pStyle w:val="ListParagraph"/>
        <w:numPr>
          <w:ilvl w:val="0"/>
          <w:numId w:val="22"/>
        </w:numPr>
        <w:rPr>
          <w:rFonts w:ascii="Times" w:hAnsi="Times"/>
        </w:rPr>
      </w:pPr>
      <w:r>
        <w:rPr>
          <w:rFonts w:ascii="Times" w:hAnsi="Times"/>
        </w:rPr>
        <w:t xml:space="preserve">What does the fate of the wife of </w:t>
      </w:r>
      <w:proofErr w:type="spellStart"/>
      <w:r>
        <w:rPr>
          <w:rFonts w:ascii="Times" w:hAnsi="Times"/>
        </w:rPr>
        <w:t>Higekuro</w:t>
      </w:r>
      <w:proofErr w:type="spellEnd"/>
      <w:r>
        <w:rPr>
          <w:rFonts w:ascii="Times" w:hAnsi="Times"/>
        </w:rPr>
        <w:t xml:space="preserve"> suggest about traps that </w:t>
      </w:r>
      <w:proofErr w:type="spellStart"/>
      <w:r>
        <w:rPr>
          <w:rFonts w:ascii="Times" w:hAnsi="Times"/>
        </w:rPr>
        <w:t>Tamakazura</w:t>
      </w:r>
      <w:proofErr w:type="spellEnd"/>
      <w:r>
        <w:rPr>
          <w:rFonts w:ascii="Times" w:hAnsi="Times"/>
        </w:rPr>
        <w:t xml:space="preserve"> might face in her future?  </w:t>
      </w:r>
    </w:p>
    <w:p w14:paraId="697EC7B3" w14:textId="77777777" w:rsidR="002B77C5" w:rsidRDefault="002B77C5" w:rsidP="002B77C5">
      <w:pPr>
        <w:pStyle w:val="ListParagraph"/>
        <w:numPr>
          <w:ilvl w:val="0"/>
          <w:numId w:val="22"/>
        </w:numPr>
        <w:rPr>
          <w:rFonts w:ascii="Times" w:hAnsi="Times"/>
        </w:rPr>
      </w:pPr>
      <w:r>
        <w:rPr>
          <w:rFonts w:ascii="Times" w:hAnsi="Times"/>
        </w:rPr>
        <w:t xml:space="preserve">What escape options does Murasaki’s narrative offer for such trapped women?  </w:t>
      </w:r>
    </w:p>
    <w:p w14:paraId="3FC008A7" w14:textId="77777777" w:rsidR="002B77C5" w:rsidRPr="006C1284" w:rsidRDefault="002B77C5" w:rsidP="002B77C5">
      <w:pPr>
        <w:pStyle w:val="ListParagraph"/>
        <w:numPr>
          <w:ilvl w:val="0"/>
          <w:numId w:val="22"/>
        </w:numPr>
        <w:rPr>
          <w:rFonts w:ascii="Times" w:hAnsi="Times"/>
        </w:rPr>
      </w:pPr>
      <w:r>
        <w:rPr>
          <w:rFonts w:ascii="Times" w:hAnsi="Times"/>
        </w:rPr>
        <w:t>Does the fact that a female author analyzes in such complexity the no-win position these women face make this novel a feminist classic, as some have claimed?</w:t>
      </w:r>
    </w:p>
    <w:p w14:paraId="4518B45A" w14:textId="77777777" w:rsidR="002B77C5" w:rsidRDefault="002B77C5" w:rsidP="002B77C5">
      <w:pPr>
        <w:rPr>
          <w:rFonts w:ascii="Times" w:hAnsi="Times"/>
        </w:rPr>
      </w:pPr>
    </w:p>
    <w:p w14:paraId="5FCBB7AF" w14:textId="77777777" w:rsidR="002B77C5" w:rsidRDefault="002B77C5" w:rsidP="002B77C5">
      <w:pPr>
        <w:rPr>
          <w:rFonts w:ascii="Times" w:hAnsi="Times"/>
        </w:rPr>
      </w:pPr>
      <w:r>
        <w:rPr>
          <w:rFonts w:ascii="Times" w:hAnsi="Times"/>
        </w:rPr>
        <w:t>5.  Chapters 25 and 32 present scenes that reflect on the work of Murasaki, the author, who is writing these very scenes.</w:t>
      </w:r>
    </w:p>
    <w:p w14:paraId="2552B05C" w14:textId="77777777" w:rsidR="002B77C5" w:rsidRDefault="002B77C5" w:rsidP="002B77C5">
      <w:pPr>
        <w:pStyle w:val="ListParagraph"/>
        <w:numPr>
          <w:ilvl w:val="0"/>
          <w:numId w:val="21"/>
        </w:numPr>
        <w:rPr>
          <w:rFonts w:ascii="Times" w:hAnsi="Times"/>
        </w:rPr>
      </w:pPr>
      <w:r>
        <w:rPr>
          <w:rFonts w:ascii="Times" w:hAnsi="Times"/>
        </w:rPr>
        <w:t xml:space="preserve">When Akashi’s mother sends her illustrated books of old stories, </w:t>
      </w:r>
      <w:proofErr w:type="spellStart"/>
      <w:r>
        <w:rPr>
          <w:rFonts w:ascii="Times" w:hAnsi="Times"/>
        </w:rPr>
        <w:t>Tamakazura</w:t>
      </w:r>
      <w:proofErr w:type="spellEnd"/>
      <w:r>
        <w:rPr>
          <w:rFonts w:ascii="Times" w:hAnsi="Times"/>
        </w:rPr>
        <w:t xml:space="preserve"> is fascinated by these tales.  But </w:t>
      </w:r>
      <w:proofErr w:type="spellStart"/>
      <w:r>
        <w:rPr>
          <w:rFonts w:ascii="Times" w:hAnsi="Times"/>
        </w:rPr>
        <w:t>Genji</w:t>
      </w:r>
      <w:proofErr w:type="spellEnd"/>
      <w:r>
        <w:rPr>
          <w:rFonts w:ascii="Times" w:hAnsi="Times"/>
        </w:rPr>
        <w:t xml:space="preserve"> launches into a critique of fiction as lies that resembles Plato’s famous rejection of fiction in his ideal “Republic.”  </w:t>
      </w:r>
    </w:p>
    <w:p w14:paraId="70446F98" w14:textId="77777777" w:rsidR="002B77C5" w:rsidRDefault="002B77C5" w:rsidP="002B77C5">
      <w:pPr>
        <w:pStyle w:val="ListParagraph"/>
        <w:numPr>
          <w:ilvl w:val="1"/>
          <w:numId w:val="21"/>
        </w:numPr>
        <w:rPr>
          <w:rFonts w:ascii="Times" w:hAnsi="Times"/>
        </w:rPr>
      </w:pPr>
      <w:r>
        <w:rPr>
          <w:rFonts w:ascii="Times" w:hAnsi="Times"/>
        </w:rPr>
        <w:lastRenderedPageBreak/>
        <w:t xml:space="preserve">What is the tone of </w:t>
      </w:r>
      <w:proofErr w:type="spellStart"/>
      <w:r>
        <w:rPr>
          <w:rFonts w:ascii="Times" w:hAnsi="Times"/>
        </w:rPr>
        <w:t>Genji’s</w:t>
      </w:r>
      <w:proofErr w:type="spellEnd"/>
      <w:r>
        <w:rPr>
          <w:rFonts w:ascii="Times" w:hAnsi="Times"/>
        </w:rPr>
        <w:t xml:space="preserve"> critique?</w:t>
      </w:r>
    </w:p>
    <w:p w14:paraId="0C7A0093" w14:textId="77777777" w:rsidR="002B77C5" w:rsidRDefault="002B77C5" w:rsidP="002B77C5">
      <w:pPr>
        <w:pStyle w:val="ListParagraph"/>
        <w:numPr>
          <w:ilvl w:val="1"/>
          <w:numId w:val="21"/>
        </w:numPr>
        <w:rPr>
          <w:rFonts w:ascii="Times" w:hAnsi="Times"/>
        </w:rPr>
      </w:pPr>
      <w:r>
        <w:rPr>
          <w:rFonts w:ascii="Times" w:hAnsi="Times"/>
        </w:rPr>
        <w:t>How does he then mount “a very fine defense of tales” (p. 461)?</w:t>
      </w:r>
    </w:p>
    <w:p w14:paraId="3F74BF86" w14:textId="77777777" w:rsidR="002B77C5" w:rsidRDefault="002B77C5" w:rsidP="002B77C5">
      <w:pPr>
        <w:pStyle w:val="ListParagraph"/>
        <w:numPr>
          <w:ilvl w:val="1"/>
          <w:numId w:val="21"/>
        </w:numPr>
        <w:rPr>
          <w:rFonts w:ascii="Times" w:hAnsi="Times"/>
        </w:rPr>
      </w:pPr>
      <w:r>
        <w:rPr>
          <w:rFonts w:ascii="Times" w:hAnsi="Times"/>
        </w:rPr>
        <w:t xml:space="preserve">But why does he later warn Murasaki about allowing the young Akashi to read tales about “a heroine secretly in love” or “evil stepmothers . . . since the old tales are full of them” (pp. 462-3)?  </w:t>
      </w:r>
    </w:p>
    <w:p w14:paraId="7CE45363" w14:textId="77777777" w:rsidR="002B77C5" w:rsidRDefault="002B77C5" w:rsidP="002B77C5">
      <w:pPr>
        <w:pStyle w:val="ListParagraph"/>
        <w:numPr>
          <w:ilvl w:val="1"/>
          <w:numId w:val="21"/>
        </w:numPr>
        <w:rPr>
          <w:rFonts w:ascii="Times" w:hAnsi="Times"/>
        </w:rPr>
      </w:pPr>
      <w:r>
        <w:rPr>
          <w:rFonts w:ascii="Times" w:hAnsi="Times"/>
        </w:rPr>
        <w:t xml:space="preserve">How do </w:t>
      </w:r>
      <w:proofErr w:type="spellStart"/>
      <w:r>
        <w:rPr>
          <w:rFonts w:ascii="Times" w:hAnsi="Times"/>
        </w:rPr>
        <w:t>Genji’s</w:t>
      </w:r>
      <w:proofErr w:type="spellEnd"/>
      <w:r>
        <w:rPr>
          <w:rFonts w:ascii="Times" w:hAnsi="Times"/>
        </w:rPr>
        <w:t xml:space="preserve"> comments reflect on the extent of his own self-knowledge?  How do these comments reflect on the author’s conception of her own narrative art?</w:t>
      </w:r>
    </w:p>
    <w:p w14:paraId="5E6009C1" w14:textId="77777777" w:rsidR="002B77C5" w:rsidRDefault="002B77C5" w:rsidP="002B77C5">
      <w:pPr>
        <w:pStyle w:val="ListParagraph"/>
        <w:numPr>
          <w:ilvl w:val="0"/>
          <w:numId w:val="21"/>
        </w:numPr>
        <w:rPr>
          <w:rFonts w:ascii="Times" w:hAnsi="Times"/>
        </w:rPr>
      </w:pPr>
      <w:r>
        <w:rPr>
          <w:rFonts w:ascii="Times" w:hAnsi="Times"/>
        </w:rPr>
        <w:t xml:space="preserve">When </w:t>
      </w:r>
      <w:proofErr w:type="spellStart"/>
      <w:r>
        <w:rPr>
          <w:rFonts w:ascii="Times" w:hAnsi="Times"/>
        </w:rPr>
        <w:t>Genji</w:t>
      </w:r>
      <w:proofErr w:type="spellEnd"/>
      <w:r>
        <w:rPr>
          <w:rFonts w:ascii="Times" w:hAnsi="Times"/>
        </w:rPr>
        <w:t xml:space="preserve"> is preparing for Akashi’s donning of the train ceremony, he wants to give her a box full of books.  This episode allows Murasaki to describe in great detail nuances </w:t>
      </w:r>
      <w:proofErr w:type="gramStart"/>
      <w:r>
        <w:rPr>
          <w:rFonts w:ascii="Times" w:hAnsi="Times"/>
        </w:rPr>
        <w:t>of  writing</w:t>
      </w:r>
      <w:proofErr w:type="gramEnd"/>
      <w:r>
        <w:rPr>
          <w:rFonts w:ascii="Times" w:hAnsi="Times"/>
        </w:rPr>
        <w:t xml:space="preserve"> in </w:t>
      </w:r>
      <w:r>
        <w:rPr>
          <w:rFonts w:ascii="Times" w:hAnsi="Times"/>
          <w:i/>
          <w:iCs/>
        </w:rPr>
        <w:t>kana,</w:t>
      </w:r>
      <w:r>
        <w:rPr>
          <w:rFonts w:ascii="Times" w:hAnsi="Times"/>
        </w:rPr>
        <w:t xml:space="preserve"> “the woman’s style,” the script in which Murasaki herself has written this  novel (pp. 552-55).   </w:t>
      </w:r>
    </w:p>
    <w:p w14:paraId="256316A5" w14:textId="77777777" w:rsidR="002B77C5" w:rsidRDefault="002B77C5" w:rsidP="002B77C5">
      <w:pPr>
        <w:pStyle w:val="ListParagraph"/>
        <w:numPr>
          <w:ilvl w:val="1"/>
          <w:numId w:val="21"/>
        </w:numPr>
        <w:rPr>
          <w:rFonts w:ascii="Times" w:hAnsi="Times"/>
        </w:rPr>
      </w:pPr>
      <w:r w:rsidRPr="00C5789C">
        <w:rPr>
          <w:rFonts w:ascii="Times" w:hAnsi="Times"/>
        </w:rPr>
        <w:t xml:space="preserve">What does the reader learn in this passage about the arts of “reed writing” and “poem pictures”?  </w:t>
      </w:r>
      <w:r>
        <w:rPr>
          <w:rFonts w:ascii="Times" w:hAnsi="Times"/>
        </w:rPr>
        <w:t>a</w:t>
      </w:r>
      <w:r w:rsidRPr="00C5789C">
        <w:rPr>
          <w:rFonts w:ascii="Times" w:hAnsi="Times"/>
        </w:rPr>
        <w:t xml:space="preserve">bout </w:t>
      </w:r>
      <w:proofErr w:type="gramStart"/>
      <w:r>
        <w:rPr>
          <w:rFonts w:ascii="Times" w:hAnsi="Times"/>
        </w:rPr>
        <w:t>who</w:t>
      </w:r>
      <w:proofErr w:type="gramEnd"/>
      <w:r w:rsidRPr="00C5789C">
        <w:rPr>
          <w:rFonts w:ascii="Times" w:hAnsi="Times"/>
        </w:rPr>
        <w:t xml:space="preserve"> excel</w:t>
      </w:r>
      <w:r>
        <w:rPr>
          <w:rFonts w:ascii="Times" w:hAnsi="Times"/>
        </w:rPr>
        <w:t>s (and who does not)</w:t>
      </w:r>
      <w:r w:rsidRPr="00C5789C">
        <w:rPr>
          <w:rFonts w:ascii="Times" w:hAnsi="Times"/>
        </w:rPr>
        <w:t xml:space="preserve"> at calligraphy?  </w:t>
      </w:r>
      <w:r>
        <w:rPr>
          <w:rFonts w:ascii="Times" w:hAnsi="Times"/>
        </w:rPr>
        <w:t>a</w:t>
      </w:r>
      <w:r w:rsidRPr="00C5789C">
        <w:rPr>
          <w:rFonts w:ascii="Times" w:hAnsi="Times"/>
        </w:rPr>
        <w:t xml:space="preserve">bout paper types and colors?  </w:t>
      </w:r>
      <w:r>
        <w:rPr>
          <w:rFonts w:ascii="Times" w:hAnsi="Times"/>
        </w:rPr>
        <w:t>a</w:t>
      </w:r>
      <w:r w:rsidRPr="00C5789C">
        <w:rPr>
          <w:rFonts w:ascii="Times" w:hAnsi="Times"/>
        </w:rPr>
        <w:t xml:space="preserve">bout preparing ink, etc.?  </w:t>
      </w:r>
    </w:p>
    <w:p w14:paraId="65687023" w14:textId="77777777" w:rsidR="002B77C5" w:rsidRPr="00C5789C" w:rsidRDefault="002B77C5" w:rsidP="002B77C5">
      <w:pPr>
        <w:pStyle w:val="ListParagraph"/>
        <w:numPr>
          <w:ilvl w:val="1"/>
          <w:numId w:val="21"/>
        </w:numPr>
        <w:rPr>
          <w:rFonts w:ascii="Times" w:hAnsi="Times"/>
        </w:rPr>
      </w:pPr>
      <w:r w:rsidRPr="00C5789C">
        <w:rPr>
          <w:rFonts w:ascii="Times" w:hAnsi="Times"/>
        </w:rPr>
        <w:t xml:space="preserve">How does this episode reflect on the </w:t>
      </w:r>
      <w:r>
        <w:rPr>
          <w:rFonts w:ascii="Times" w:hAnsi="Times"/>
        </w:rPr>
        <w:t>art that is gendered as female and that produced the novel that contains this episode?</w:t>
      </w:r>
    </w:p>
    <w:p w14:paraId="72A2D165" w14:textId="77777777" w:rsidR="002B77C5" w:rsidRDefault="002B77C5" w:rsidP="002B77C5">
      <w:pPr>
        <w:rPr>
          <w:rFonts w:ascii="Times" w:hAnsi="Times"/>
        </w:rPr>
      </w:pPr>
    </w:p>
    <w:p w14:paraId="6B47F1FF" w14:textId="77777777" w:rsidR="002B77C5" w:rsidRDefault="002B77C5" w:rsidP="002B77C5">
      <w:pPr>
        <w:ind w:left="720" w:hanging="720"/>
        <w:rPr>
          <w:rFonts w:ascii="Times" w:hAnsi="Times"/>
        </w:rPr>
      </w:pPr>
      <w:r>
        <w:rPr>
          <w:rFonts w:ascii="Times" w:hAnsi="Times"/>
        </w:rPr>
        <w:t xml:space="preserve">6.  Both </w:t>
      </w:r>
      <w:proofErr w:type="spellStart"/>
      <w:r>
        <w:rPr>
          <w:rFonts w:ascii="Times" w:hAnsi="Times"/>
        </w:rPr>
        <w:t>Tamakazura’s</w:t>
      </w:r>
      <w:proofErr w:type="spellEnd"/>
      <w:r>
        <w:rPr>
          <w:rFonts w:ascii="Times" w:hAnsi="Times"/>
        </w:rPr>
        <w:t xml:space="preserve"> oafish suitor (pp. 409-12) and Omi, </w:t>
      </w:r>
      <w:proofErr w:type="spellStart"/>
      <w:r>
        <w:rPr>
          <w:rFonts w:ascii="Times" w:hAnsi="Times"/>
        </w:rPr>
        <w:t>Tō</w:t>
      </w:r>
      <w:proofErr w:type="spellEnd"/>
      <w:r>
        <w:rPr>
          <w:rFonts w:ascii="Times" w:hAnsi="Times"/>
        </w:rPr>
        <w:t xml:space="preserve"> no </w:t>
      </w:r>
      <w:proofErr w:type="spellStart"/>
      <w:r>
        <w:rPr>
          <w:rFonts w:ascii="Times" w:hAnsi="Times"/>
        </w:rPr>
        <w:t>Chūjō’s</w:t>
      </w:r>
      <w:proofErr w:type="spellEnd"/>
      <w:r>
        <w:rPr>
          <w:rFonts w:ascii="Times" w:hAnsi="Times"/>
        </w:rPr>
        <w:t xml:space="preserve"> talkative daughter (pp. 510-12), are mocked by other characters in the novel.  </w:t>
      </w:r>
    </w:p>
    <w:p w14:paraId="421BA977" w14:textId="77777777" w:rsidR="002B77C5" w:rsidRDefault="002B77C5" w:rsidP="002B77C5">
      <w:pPr>
        <w:pStyle w:val="ListParagraph"/>
        <w:numPr>
          <w:ilvl w:val="0"/>
          <w:numId w:val="23"/>
        </w:numPr>
        <w:rPr>
          <w:rFonts w:ascii="Times" w:hAnsi="Times"/>
        </w:rPr>
      </w:pPr>
      <w:r>
        <w:rPr>
          <w:rFonts w:ascii="Times" w:hAnsi="Times"/>
        </w:rPr>
        <w:t xml:space="preserve">Of course, what is funny is culturally determined.  </w:t>
      </w:r>
      <w:proofErr w:type="gramStart"/>
      <w:r>
        <w:rPr>
          <w:rFonts w:ascii="Times" w:hAnsi="Times"/>
        </w:rPr>
        <w:t>S</w:t>
      </w:r>
      <w:r w:rsidRPr="00321BF2">
        <w:rPr>
          <w:rFonts w:ascii="Times" w:hAnsi="Times"/>
        </w:rPr>
        <w:t>o</w:t>
      </w:r>
      <w:proofErr w:type="gramEnd"/>
      <w:r w:rsidRPr="00321BF2">
        <w:rPr>
          <w:rFonts w:ascii="Times" w:hAnsi="Times"/>
        </w:rPr>
        <w:t xml:space="preserve"> in the context of Heian court culture</w:t>
      </w:r>
      <w:r>
        <w:rPr>
          <w:rFonts w:ascii="Times" w:hAnsi="Times"/>
        </w:rPr>
        <w:t>,</w:t>
      </w:r>
      <w:r w:rsidRPr="00321BF2">
        <w:rPr>
          <w:rFonts w:ascii="Times" w:hAnsi="Times"/>
        </w:rPr>
        <w:t xml:space="preserve"> why are these figures singled out for ridicule? What </w:t>
      </w:r>
      <w:r>
        <w:rPr>
          <w:rFonts w:ascii="Times" w:hAnsi="Times"/>
        </w:rPr>
        <w:t xml:space="preserve">traits </w:t>
      </w:r>
      <w:r w:rsidRPr="00321BF2">
        <w:rPr>
          <w:rFonts w:ascii="Times" w:hAnsi="Times"/>
        </w:rPr>
        <w:t xml:space="preserve">do they </w:t>
      </w:r>
      <w:r>
        <w:rPr>
          <w:rFonts w:ascii="Times" w:hAnsi="Times"/>
        </w:rPr>
        <w:t>share</w:t>
      </w:r>
      <w:r w:rsidRPr="00321BF2">
        <w:rPr>
          <w:rFonts w:ascii="Times" w:hAnsi="Times"/>
        </w:rPr>
        <w:t xml:space="preserve"> that makes them the butt of jokes? </w:t>
      </w:r>
    </w:p>
    <w:p w14:paraId="3A410E60" w14:textId="77777777" w:rsidR="002B77C5" w:rsidRPr="00321BF2" w:rsidRDefault="002B77C5" w:rsidP="002B77C5">
      <w:pPr>
        <w:pStyle w:val="ListParagraph"/>
        <w:numPr>
          <w:ilvl w:val="0"/>
          <w:numId w:val="23"/>
        </w:numPr>
        <w:rPr>
          <w:rFonts w:ascii="Times" w:hAnsi="Times"/>
        </w:rPr>
      </w:pPr>
      <w:r>
        <w:rPr>
          <w:rFonts w:ascii="Times" w:hAnsi="Times"/>
        </w:rPr>
        <w:t>Is the reader supposed to share the mirth?  Is there any hint of a critique of the mockers?</w:t>
      </w:r>
    </w:p>
    <w:p w14:paraId="6CD1520A" w14:textId="77777777" w:rsidR="002B77C5" w:rsidRPr="009F463D" w:rsidRDefault="002B77C5" w:rsidP="002B77C5">
      <w:pPr>
        <w:rPr>
          <w:rFonts w:ascii="Times" w:hAnsi="Times"/>
          <w:b/>
          <w:bCs/>
        </w:rPr>
      </w:pPr>
    </w:p>
    <w:p w14:paraId="35452951" w14:textId="77777777" w:rsidR="002B77C5" w:rsidRDefault="002B77C5" w:rsidP="002B77C5"/>
    <w:p w14:paraId="70F18957" w14:textId="77777777" w:rsidR="002B77C5" w:rsidRDefault="002B77C5"/>
    <w:sectPr w:rsidR="002B77C5" w:rsidSect="003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793"/>
    <w:multiLevelType w:val="hybridMultilevel"/>
    <w:tmpl w:val="61D0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556E"/>
    <w:multiLevelType w:val="hybridMultilevel"/>
    <w:tmpl w:val="E53CC3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117F19"/>
    <w:multiLevelType w:val="hybridMultilevel"/>
    <w:tmpl w:val="4E1C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C7FB7"/>
    <w:multiLevelType w:val="hybridMultilevel"/>
    <w:tmpl w:val="C32289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EE57634"/>
    <w:multiLevelType w:val="hybridMultilevel"/>
    <w:tmpl w:val="F8EAE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4DB6"/>
    <w:multiLevelType w:val="hybridMultilevel"/>
    <w:tmpl w:val="F004560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2DA01441"/>
    <w:multiLevelType w:val="hybridMultilevel"/>
    <w:tmpl w:val="307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174F8"/>
    <w:multiLevelType w:val="hybridMultilevel"/>
    <w:tmpl w:val="27E282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3E847F53"/>
    <w:multiLevelType w:val="hybridMultilevel"/>
    <w:tmpl w:val="5F4C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C0EA0"/>
    <w:multiLevelType w:val="hybridMultilevel"/>
    <w:tmpl w:val="6CBA8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936BC"/>
    <w:multiLevelType w:val="hybridMultilevel"/>
    <w:tmpl w:val="277C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54BA7"/>
    <w:multiLevelType w:val="hybridMultilevel"/>
    <w:tmpl w:val="2782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36DD0"/>
    <w:multiLevelType w:val="hybridMultilevel"/>
    <w:tmpl w:val="41C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A48"/>
    <w:multiLevelType w:val="hybridMultilevel"/>
    <w:tmpl w:val="F74A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20E88"/>
    <w:multiLevelType w:val="hybridMultilevel"/>
    <w:tmpl w:val="4180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407D7"/>
    <w:multiLevelType w:val="hybridMultilevel"/>
    <w:tmpl w:val="76EC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875FD"/>
    <w:multiLevelType w:val="hybridMultilevel"/>
    <w:tmpl w:val="5C6E75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C3457C2"/>
    <w:multiLevelType w:val="hybridMultilevel"/>
    <w:tmpl w:val="F674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6500C"/>
    <w:multiLevelType w:val="hybridMultilevel"/>
    <w:tmpl w:val="3FCC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06A51"/>
    <w:multiLevelType w:val="hybridMultilevel"/>
    <w:tmpl w:val="E3C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16C7E"/>
    <w:multiLevelType w:val="hybridMultilevel"/>
    <w:tmpl w:val="F324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D0E74"/>
    <w:multiLevelType w:val="hybridMultilevel"/>
    <w:tmpl w:val="4FDE7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C33EB"/>
    <w:multiLevelType w:val="hybridMultilevel"/>
    <w:tmpl w:val="CB8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415662">
    <w:abstractNumId w:val="7"/>
  </w:num>
  <w:num w:numId="2" w16cid:durableId="2016758274">
    <w:abstractNumId w:val="16"/>
  </w:num>
  <w:num w:numId="3" w16cid:durableId="606276734">
    <w:abstractNumId w:val="20"/>
  </w:num>
  <w:num w:numId="4" w16cid:durableId="1219972715">
    <w:abstractNumId w:val="3"/>
  </w:num>
  <w:num w:numId="5" w16cid:durableId="1126392038">
    <w:abstractNumId w:val="2"/>
  </w:num>
  <w:num w:numId="6" w16cid:durableId="593710770">
    <w:abstractNumId w:val="11"/>
  </w:num>
  <w:num w:numId="7" w16cid:durableId="928150417">
    <w:abstractNumId w:val="12"/>
  </w:num>
  <w:num w:numId="8" w16cid:durableId="6174002">
    <w:abstractNumId w:val="22"/>
  </w:num>
  <w:num w:numId="9" w16cid:durableId="176625719">
    <w:abstractNumId w:val="8"/>
  </w:num>
  <w:num w:numId="10" w16cid:durableId="1252272147">
    <w:abstractNumId w:val="5"/>
  </w:num>
  <w:num w:numId="11" w16cid:durableId="176432669">
    <w:abstractNumId w:val="19"/>
  </w:num>
  <w:num w:numId="12" w16cid:durableId="247616566">
    <w:abstractNumId w:val="15"/>
  </w:num>
  <w:num w:numId="13" w16cid:durableId="2118675382">
    <w:abstractNumId w:val="21"/>
  </w:num>
  <w:num w:numId="14" w16cid:durableId="696468801">
    <w:abstractNumId w:val="1"/>
  </w:num>
  <w:num w:numId="15" w16cid:durableId="1510023796">
    <w:abstractNumId w:val="0"/>
  </w:num>
  <w:num w:numId="16" w16cid:durableId="101806186">
    <w:abstractNumId w:val="18"/>
  </w:num>
  <w:num w:numId="17" w16cid:durableId="883323813">
    <w:abstractNumId w:val="14"/>
  </w:num>
  <w:num w:numId="18" w16cid:durableId="1476293179">
    <w:abstractNumId w:val="4"/>
  </w:num>
  <w:num w:numId="19" w16cid:durableId="1425568130">
    <w:abstractNumId w:val="13"/>
  </w:num>
  <w:num w:numId="20" w16cid:durableId="1501044908">
    <w:abstractNumId w:val="6"/>
  </w:num>
  <w:num w:numId="21" w16cid:durableId="972714868">
    <w:abstractNumId w:val="17"/>
  </w:num>
  <w:num w:numId="22" w16cid:durableId="1139104051">
    <w:abstractNumId w:val="9"/>
  </w:num>
  <w:num w:numId="23" w16cid:durableId="1456873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D1"/>
    <w:rsid w:val="00285BD1"/>
    <w:rsid w:val="002B77C5"/>
    <w:rsid w:val="0030446A"/>
    <w:rsid w:val="00B62FDC"/>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687C6"/>
  <w15:chartTrackingRefBased/>
  <w15:docId w15:val="{B8685D36-3DB2-A042-8398-4FA6D42F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BD1"/>
    <w:pPr>
      <w:ind w:left="720"/>
      <w:contextualSpacing/>
    </w:pPr>
  </w:style>
  <w:style w:type="character" w:styleId="Hyperlink">
    <w:name w:val="Hyperlink"/>
    <w:basedOn w:val="DefaultParagraphFont"/>
    <w:uiPriority w:val="99"/>
    <w:unhideWhenUsed/>
    <w:rsid w:val="00285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kai.com/han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3753</Words>
  <Characters>21398</Characters>
  <Application>Microsoft Office Word</Application>
  <DocSecurity>0</DocSecurity>
  <Lines>178</Lines>
  <Paragraphs>50</Paragraphs>
  <ScaleCrop>false</ScaleCrop>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A Cronin</dc:creator>
  <cp:keywords/>
  <dc:description/>
  <cp:lastModifiedBy>Cornelius A Cronin</cp:lastModifiedBy>
  <cp:revision>3</cp:revision>
  <dcterms:created xsi:type="dcterms:W3CDTF">2025-01-05T18:26:00Z</dcterms:created>
  <dcterms:modified xsi:type="dcterms:W3CDTF">2025-01-05T18:31:00Z</dcterms:modified>
</cp:coreProperties>
</file>